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6303" w14:textId="2F199914" w:rsidR="00980976" w:rsidRPr="00D23923" w:rsidRDefault="00A371D1" w:rsidP="00485FF5">
      <w:pPr>
        <w:pStyle w:val="Heading2"/>
      </w:pPr>
      <w:r w:rsidRPr="00571C5F">
        <w:rPr>
          <w:color w:val="000000" w:themeColor="text1"/>
          <w:sz w:val="21"/>
          <w:szCs w:val="40"/>
        </w:rPr>
        <w:t xml:space="preserve">timeless </w:t>
      </w:r>
      <w:r w:rsidR="00CB0563" w:rsidRPr="00571C5F">
        <w:rPr>
          <w:color w:val="000000" w:themeColor="text1"/>
          <w:sz w:val="21"/>
          <w:szCs w:val="40"/>
        </w:rPr>
        <w:t xml:space="preserve">TRUTH’S </w:t>
      </w:r>
      <w:r w:rsidRPr="00571C5F">
        <w:rPr>
          <w:color w:val="000000" w:themeColor="text1"/>
          <w:sz w:val="21"/>
          <w:szCs w:val="40"/>
        </w:rPr>
        <w:t>FOUND IN GOD’S WORD</w:t>
      </w:r>
    </w:p>
    <w:p w14:paraId="41BF395D" w14:textId="767AACF4" w:rsidR="00980976" w:rsidRPr="00F35BF5" w:rsidRDefault="00980976" w:rsidP="00980976">
      <w:pPr>
        <w:pStyle w:val="Heading1"/>
        <w:rPr>
          <w:sz w:val="48"/>
          <w:szCs w:val="48"/>
        </w:rPr>
      </w:pPr>
      <w:r w:rsidRPr="00F35BF5">
        <w:rPr>
          <w:sz w:val="48"/>
          <w:szCs w:val="48"/>
        </w:rPr>
        <w:t>Catechism</w:t>
      </w:r>
    </w:p>
    <w:p w14:paraId="35459BC2" w14:textId="77777777" w:rsidR="001B2E52" w:rsidRDefault="001B2E52" w:rsidP="00980976">
      <w:pPr>
        <w:numPr>
          <w:ilvl w:val="0"/>
          <w:numId w:val="4"/>
        </w:numPr>
        <w:ind w:left="115" w:hanging="259"/>
        <w:contextualSpacing/>
        <w:rPr>
          <w:b/>
          <w:bCs/>
          <w:color w:val="000000"/>
          <w:sz w:val="18"/>
          <w:szCs w:val="18"/>
        </w:rPr>
        <w:sectPr w:rsidR="001B2E52" w:rsidSect="00FD278C">
          <w:footerReference w:type="even" r:id="rId8"/>
          <w:footerReference w:type="default" r:id="rId9"/>
          <w:pgSz w:w="12240" w:h="15840"/>
          <w:pgMar w:top="369" w:right="360" w:bottom="0" w:left="360" w:header="720" w:footer="153" w:gutter="0"/>
          <w:pgNumType w:start="1"/>
          <w:cols w:space="720"/>
          <w:titlePg/>
          <w:docGrid w:linePitch="360"/>
        </w:sectPr>
      </w:pPr>
    </w:p>
    <w:p w14:paraId="2DF19207" w14:textId="408963D2" w:rsidR="00783A75" w:rsidRPr="00462AC9" w:rsidRDefault="007F7058" w:rsidP="00462AC9">
      <w:pPr>
        <w:pStyle w:val="Heading7"/>
      </w:pPr>
      <w:r w:rsidRPr="00462AC9">
        <w:t>1</w:t>
      </w:r>
      <w:r w:rsidR="00FB7E6B" w:rsidRPr="00462AC9">
        <w:t xml:space="preserve"> - </w:t>
      </w:r>
      <w:r w:rsidR="00783A75" w:rsidRPr="00462AC9">
        <w:t>GOD</w:t>
      </w:r>
    </w:p>
    <w:p w14:paraId="601D52A8" w14:textId="2CC75DA0" w:rsidR="00980976" w:rsidRPr="0013247C" w:rsidRDefault="00980976" w:rsidP="00843B3F">
      <w:pPr>
        <w:pStyle w:val="NumberedList"/>
        <w:numPr>
          <w:ilvl w:val="0"/>
          <w:numId w:val="4"/>
        </w:numPr>
        <w:ind w:left="-90" w:right="-94"/>
        <w:rPr>
          <w:rStyle w:val="SuperscriptChar"/>
        </w:rPr>
      </w:pPr>
      <w:r w:rsidRPr="003439B7">
        <w:rPr>
          <w:b/>
          <w:bCs/>
        </w:rPr>
        <w:t>Who made you?</w:t>
      </w:r>
      <w:r w:rsidRPr="00103787">
        <w:t xml:space="preserve"> God made me. </w:t>
      </w:r>
      <w:r w:rsidRPr="0013247C">
        <w:rPr>
          <w:rStyle w:val="SuperscriptChar"/>
        </w:rPr>
        <w:t xml:space="preserve">Gen 1:27  </w:t>
      </w:r>
    </w:p>
    <w:p w14:paraId="5FF8E6F9" w14:textId="775F8416" w:rsidR="00980976" w:rsidRPr="00A527B0" w:rsidRDefault="00980976" w:rsidP="00843B3F">
      <w:pPr>
        <w:pStyle w:val="NumberedList"/>
        <w:ind w:right="-94"/>
        <w:rPr>
          <w:rStyle w:val="SuperscriptChar"/>
        </w:rPr>
      </w:pPr>
      <w:r w:rsidRPr="003439B7">
        <w:rPr>
          <w:b/>
          <w:bCs/>
        </w:rPr>
        <w:t>What else did God make?</w:t>
      </w:r>
      <w:r w:rsidRPr="00103787">
        <w:t xml:space="preserve"> God made all things. </w:t>
      </w:r>
      <w:r w:rsidRPr="00A527B0">
        <w:rPr>
          <w:rStyle w:val="SuperscriptChar"/>
        </w:rPr>
        <w:t xml:space="preserve">Gen 1:1 </w:t>
      </w:r>
    </w:p>
    <w:p w14:paraId="6AC1C688" w14:textId="265B2C57" w:rsidR="00980976" w:rsidRPr="00103787" w:rsidRDefault="00980976" w:rsidP="00843B3F">
      <w:pPr>
        <w:pStyle w:val="NumberedList"/>
        <w:ind w:right="-94"/>
      </w:pPr>
      <w:r w:rsidRPr="003439B7">
        <w:rPr>
          <w:b/>
          <w:bCs/>
        </w:rPr>
        <w:t>Why did God make you and all things?</w:t>
      </w:r>
      <w:r w:rsidRPr="00103787">
        <w:t xml:space="preserve"> God made me and all things for His own glory. </w:t>
      </w:r>
      <w:r w:rsidRPr="00A527B0">
        <w:rPr>
          <w:rStyle w:val="SuperscriptChar"/>
        </w:rPr>
        <w:t>Rom 11:36</w:t>
      </w:r>
      <w:r w:rsidRPr="00103787">
        <w:t xml:space="preserve"> </w:t>
      </w:r>
    </w:p>
    <w:p w14:paraId="26EA34B6" w14:textId="12C0D21C" w:rsidR="00980976" w:rsidRPr="00A527B0" w:rsidRDefault="00980976" w:rsidP="00843B3F">
      <w:pPr>
        <w:pStyle w:val="NumberedList"/>
        <w:ind w:right="-94"/>
        <w:rPr>
          <w:rStyle w:val="SuperscriptChar"/>
        </w:rPr>
      </w:pPr>
      <w:r w:rsidRPr="003439B7">
        <w:rPr>
          <w:b/>
          <w:bCs/>
        </w:rPr>
        <w:t>How can you glorify God?</w:t>
      </w:r>
      <w:r w:rsidRPr="00103787">
        <w:t xml:space="preserve"> I can glorify God by loving him and doing what he commands. </w:t>
      </w:r>
      <w:r w:rsidRPr="00A527B0">
        <w:rPr>
          <w:rStyle w:val="SuperscriptChar"/>
        </w:rPr>
        <w:t xml:space="preserve">Ecc 12:13 </w:t>
      </w:r>
    </w:p>
    <w:p w14:paraId="01F4F3C7" w14:textId="0A49411C" w:rsidR="00980976" w:rsidRPr="00103787" w:rsidRDefault="00980976" w:rsidP="00843B3F">
      <w:pPr>
        <w:pStyle w:val="NumberedList"/>
        <w:ind w:right="-94"/>
      </w:pPr>
      <w:r w:rsidRPr="003439B7">
        <w:rPr>
          <w:b/>
          <w:bCs/>
        </w:rPr>
        <w:t>Why should you glorify God?</w:t>
      </w:r>
      <w:r w:rsidRPr="00103787">
        <w:t xml:space="preserve"> I should glorify God because He made me and takes care of me. </w:t>
      </w:r>
      <w:r w:rsidRPr="00A527B0">
        <w:rPr>
          <w:rStyle w:val="SuperscriptChar"/>
        </w:rPr>
        <w:t>Rev 4:11</w:t>
      </w:r>
      <w:r w:rsidRPr="00103787">
        <w:t xml:space="preserve"> </w:t>
      </w:r>
    </w:p>
    <w:p w14:paraId="2D38BB9D" w14:textId="375386D8" w:rsidR="00980976" w:rsidRPr="00103787" w:rsidRDefault="00980976" w:rsidP="00843B3F">
      <w:pPr>
        <w:pStyle w:val="NumberedList"/>
        <w:ind w:right="-94"/>
      </w:pPr>
      <w:r w:rsidRPr="003439B7">
        <w:rPr>
          <w:b/>
          <w:bCs/>
        </w:rPr>
        <w:t>Is there more than one God?</w:t>
      </w:r>
      <w:r w:rsidRPr="00103787">
        <w:t xml:space="preserve"> There is only one God. </w:t>
      </w:r>
      <w:r w:rsidRPr="00A527B0">
        <w:rPr>
          <w:rStyle w:val="SuperscriptChar"/>
        </w:rPr>
        <w:t>Deut 6:4</w:t>
      </w:r>
      <w:r w:rsidRPr="00103787">
        <w:t xml:space="preserve">  </w:t>
      </w:r>
    </w:p>
    <w:p w14:paraId="748230DA" w14:textId="1A68E4BD" w:rsidR="00980976" w:rsidRPr="00A527B0" w:rsidRDefault="00980976" w:rsidP="00843B3F">
      <w:pPr>
        <w:pStyle w:val="NumberedList"/>
        <w:ind w:right="-94"/>
        <w:rPr>
          <w:rStyle w:val="SuperscriptChar"/>
        </w:rPr>
      </w:pPr>
      <w:r w:rsidRPr="003439B7">
        <w:rPr>
          <w:b/>
          <w:bCs/>
        </w:rPr>
        <w:t>In how many persons does this one God exist?</w:t>
      </w:r>
      <w:r w:rsidRPr="00103787">
        <w:t xml:space="preserve"> God exists in three persons. </w:t>
      </w:r>
      <w:r w:rsidRPr="00A527B0">
        <w:rPr>
          <w:rStyle w:val="SuperscriptChar"/>
        </w:rPr>
        <w:t xml:space="preserve">John 15:26 </w:t>
      </w:r>
    </w:p>
    <w:p w14:paraId="41992297" w14:textId="08DD2EA9" w:rsidR="00980976" w:rsidRPr="00A527B0" w:rsidRDefault="00980976" w:rsidP="00843B3F">
      <w:pPr>
        <w:pStyle w:val="NumberedList"/>
        <w:ind w:right="-94"/>
        <w:rPr>
          <w:rStyle w:val="SuperscriptChar"/>
        </w:rPr>
      </w:pPr>
      <w:r w:rsidRPr="003439B7">
        <w:rPr>
          <w:b/>
          <w:bCs/>
        </w:rPr>
        <w:t>Who are they?</w:t>
      </w:r>
      <w:r w:rsidRPr="00103787">
        <w:t xml:space="preserve"> The Father, the </w:t>
      </w:r>
      <w:r w:rsidR="00146805" w:rsidRPr="00103787">
        <w:t>Son,</w:t>
      </w:r>
      <w:r w:rsidRPr="00103787">
        <w:t xml:space="preserve"> and the Holy Spirit. </w:t>
      </w:r>
      <w:r w:rsidRPr="00A527B0">
        <w:rPr>
          <w:rStyle w:val="SuperscriptChar"/>
        </w:rPr>
        <w:t>Matt 28:19 </w:t>
      </w:r>
    </w:p>
    <w:p w14:paraId="2AD0DD63" w14:textId="2E4836C8" w:rsidR="00980976" w:rsidRPr="00A527B0" w:rsidRDefault="00980976" w:rsidP="00843B3F">
      <w:pPr>
        <w:pStyle w:val="NumberedList"/>
        <w:ind w:right="-94"/>
        <w:rPr>
          <w:rStyle w:val="SuperscriptChar"/>
        </w:rPr>
      </w:pPr>
      <w:r w:rsidRPr="003439B7">
        <w:rPr>
          <w:b/>
          <w:bCs/>
        </w:rPr>
        <w:t>What is God?</w:t>
      </w:r>
      <w:r w:rsidRPr="00103787">
        <w:t xml:space="preserve"> God is a </w:t>
      </w:r>
      <w:r w:rsidR="00146805" w:rsidRPr="00103787">
        <w:t>Spirit and</w:t>
      </w:r>
      <w:r w:rsidRPr="00103787">
        <w:t xml:space="preserve"> has not a body like men. </w:t>
      </w:r>
      <w:r w:rsidRPr="00A527B0">
        <w:rPr>
          <w:rStyle w:val="SuperscriptChar"/>
        </w:rPr>
        <w:t>John 4:24 </w:t>
      </w:r>
    </w:p>
    <w:p w14:paraId="29C9F356" w14:textId="1001DEE3" w:rsidR="00980976" w:rsidRPr="00103787" w:rsidRDefault="00980976" w:rsidP="00843B3F">
      <w:pPr>
        <w:pStyle w:val="NumberedList"/>
        <w:ind w:right="-94"/>
      </w:pPr>
      <w:r w:rsidRPr="003439B7">
        <w:rPr>
          <w:b/>
          <w:bCs/>
        </w:rPr>
        <w:t>Where is God?</w:t>
      </w:r>
      <w:r w:rsidRPr="00103787">
        <w:t xml:space="preserve"> God is everywhere. </w:t>
      </w:r>
      <w:r w:rsidRPr="00A527B0">
        <w:rPr>
          <w:rStyle w:val="SuperscriptChar"/>
        </w:rPr>
        <w:t>Jer 23:23-24</w:t>
      </w:r>
      <w:r w:rsidRPr="00103787">
        <w:t> </w:t>
      </w:r>
    </w:p>
    <w:p w14:paraId="4388F1F3" w14:textId="32D07372" w:rsidR="00980976" w:rsidRPr="00103787" w:rsidRDefault="00980976" w:rsidP="00843B3F">
      <w:pPr>
        <w:pStyle w:val="NumberedList"/>
        <w:ind w:right="-94"/>
      </w:pPr>
      <w:r w:rsidRPr="003439B7">
        <w:rPr>
          <w:b/>
          <w:bCs/>
        </w:rPr>
        <w:t>Can you see God?</w:t>
      </w:r>
      <w:r w:rsidRPr="00103787">
        <w:t xml:space="preserve"> No. I cannot see God, but he always sees me. </w:t>
      </w:r>
      <w:r w:rsidRPr="00A527B0">
        <w:rPr>
          <w:rStyle w:val="SuperscriptChar"/>
        </w:rPr>
        <w:t>John 1:18</w:t>
      </w:r>
      <w:r w:rsidRPr="00103787">
        <w:t> </w:t>
      </w:r>
    </w:p>
    <w:p w14:paraId="77B6CA98" w14:textId="01E9B31C" w:rsidR="00980976" w:rsidRPr="00A527B0" w:rsidRDefault="00980976" w:rsidP="00843B3F">
      <w:pPr>
        <w:pStyle w:val="NumberedList"/>
        <w:ind w:right="-94"/>
        <w:rPr>
          <w:rStyle w:val="SuperscriptChar"/>
        </w:rPr>
      </w:pPr>
      <w:r w:rsidRPr="003439B7">
        <w:rPr>
          <w:b/>
          <w:bCs/>
        </w:rPr>
        <w:t>Does God know all things?</w:t>
      </w:r>
      <w:r w:rsidRPr="00103787">
        <w:t xml:space="preserve"> Yes. Nothing can be hidden from God. </w:t>
      </w:r>
      <w:r w:rsidRPr="00A527B0">
        <w:rPr>
          <w:rStyle w:val="SuperscriptChar"/>
        </w:rPr>
        <w:t>Prov 15:3 </w:t>
      </w:r>
    </w:p>
    <w:p w14:paraId="517CD538" w14:textId="0F4C2E6C" w:rsidR="00A94750" w:rsidRPr="00A527B0" w:rsidRDefault="00980976" w:rsidP="00843B3F">
      <w:pPr>
        <w:pStyle w:val="NumberedList"/>
        <w:ind w:right="-94"/>
        <w:rPr>
          <w:rStyle w:val="SuperscriptChar"/>
        </w:rPr>
      </w:pPr>
      <w:r w:rsidRPr="003439B7">
        <w:rPr>
          <w:b/>
          <w:bCs/>
        </w:rPr>
        <w:t>Can God do all things?</w:t>
      </w:r>
      <w:r w:rsidRPr="00103787">
        <w:t xml:space="preserve"> Yes. God can do all his holy will. </w:t>
      </w:r>
      <w:r w:rsidRPr="00A527B0">
        <w:rPr>
          <w:rStyle w:val="SuperscriptChar"/>
        </w:rPr>
        <w:t xml:space="preserve">Jer 32:17 </w:t>
      </w:r>
    </w:p>
    <w:tbl>
      <w:tblPr>
        <w:tblStyle w:val="TableGrid"/>
        <w:tblW w:w="5670" w:type="dxa"/>
        <w:tblInd w:w="-365" w:type="dxa"/>
        <w:tblBorders>
          <w:top w:val="none" w:sz="0" w:space="0" w:color="auto"/>
          <w:left w:val="none" w:sz="0" w:space="0" w:color="auto"/>
          <w:bottom w:val="none" w:sz="0" w:space="0" w:color="auto"/>
          <w:right w:val="none" w:sz="0" w:space="0" w:color="auto"/>
          <w:insideV w:val="single" w:sz="48" w:space="0" w:color="FFFFFF" w:themeColor="background1"/>
        </w:tblBorders>
        <w:tblLayout w:type="fixed"/>
        <w:tblLook w:val="04A0" w:firstRow="1" w:lastRow="0" w:firstColumn="1" w:lastColumn="0" w:noHBand="0" w:noVBand="1"/>
      </w:tblPr>
      <w:tblGrid>
        <w:gridCol w:w="2385"/>
        <w:gridCol w:w="2385"/>
        <w:gridCol w:w="900"/>
      </w:tblGrid>
      <w:tr w:rsidR="00FF6776" w14:paraId="222AD4C4" w14:textId="77777777" w:rsidTr="00004C44">
        <w:trPr>
          <w:trHeight w:val="567"/>
        </w:trPr>
        <w:tc>
          <w:tcPr>
            <w:tcW w:w="5670" w:type="dxa"/>
            <w:gridSpan w:val="3"/>
            <w:tcBorders>
              <w:top w:val="nil"/>
              <w:bottom w:val="nil"/>
            </w:tcBorders>
            <w:vAlign w:val="bottom"/>
          </w:tcPr>
          <w:p w14:paraId="6F8A27EE" w14:textId="48A35347" w:rsidR="00FF6776" w:rsidRPr="002646F0" w:rsidRDefault="00004C44" w:rsidP="00843B3F">
            <w:pPr>
              <w:pStyle w:val="Style1"/>
              <w:ind w:right="-94"/>
            </w:pPr>
            <w:r w:rsidRPr="006D77AE">
              <w:rPr>
                <w:szCs w:val="11"/>
              </w:rPr>
              <w:t>Sign below once the</w:t>
            </w:r>
            <w:r w:rsidR="00FF6776" w:rsidRPr="006D77AE">
              <w:rPr>
                <w:szCs w:val="11"/>
              </w:rPr>
              <w:t xml:space="preserve"> stud</w:t>
            </w:r>
            <w:r w:rsidRPr="006D77AE">
              <w:rPr>
                <w:szCs w:val="11"/>
              </w:rPr>
              <w:t xml:space="preserve">ent has memorized each of the responses above </w:t>
            </w:r>
            <w:r w:rsidR="00BF3677">
              <w:rPr>
                <w:szCs w:val="11"/>
              </w:rPr>
              <w:t xml:space="preserve">and the verses have </w:t>
            </w:r>
            <w:r w:rsidRPr="006D77AE">
              <w:rPr>
                <w:szCs w:val="11"/>
              </w:rPr>
              <w:t>been reviewed.</w:t>
            </w:r>
          </w:p>
        </w:tc>
      </w:tr>
      <w:tr w:rsidR="0048127F" w14:paraId="7C3C871C" w14:textId="77777777" w:rsidTr="00004C44">
        <w:trPr>
          <w:trHeight w:val="738"/>
        </w:trPr>
        <w:tc>
          <w:tcPr>
            <w:tcW w:w="2385" w:type="dxa"/>
            <w:tcBorders>
              <w:top w:val="nil"/>
            </w:tcBorders>
          </w:tcPr>
          <w:p w14:paraId="05732C56" w14:textId="77777777" w:rsidR="0048127F" w:rsidRDefault="0048127F" w:rsidP="00843B3F">
            <w:pPr>
              <w:pStyle w:val="SIGNATUREBOXES"/>
              <w:ind w:right="-94"/>
              <w:rPr>
                <w:i/>
              </w:rPr>
            </w:pPr>
          </w:p>
        </w:tc>
        <w:tc>
          <w:tcPr>
            <w:tcW w:w="2385" w:type="dxa"/>
            <w:tcBorders>
              <w:top w:val="nil"/>
            </w:tcBorders>
          </w:tcPr>
          <w:p w14:paraId="2E787FB0" w14:textId="77777777" w:rsidR="0048127F" w:rsidRDefault="0048127F" w:rsidP="00843B3F">
            <w:pPr>
              <w:pStyle w:val="SIGNATUREBOXES"/>
              <w:ind w:right="-94"/>
              <w:rPr>
                <w:i/>
              </w:rPr>
            </w:pPr>
          </w:p>
        </w:tc>
        <w:tc>
          <w:tcPr>
            <w:tcW w:w="900" w:type="dxa"/>
            <w:tcBorders>
              <w:top w:val="nil"/>
            </w:tcBorders>
          </w:tcPr>
          <w:p w14:paraId="5FC74F5D" w14:textId="77777777" w:rsidR="0048127F" w:rsidRDefault="0048127F" w:rsidP="00843B3F">
            <w:pPr>
              <w:pStyle w:val="SIGNATUREBOXES"/>
              <w:ind w:right="-94"/>
              <w:rPr>
                <w:i/>
              </w:rPr>
            </w:pPr>
          </w:p>
        </w:tc>
      </w:tr>
      <w:tr w:rsidR="0048127F" w14:paraId="67D034FB" w14:textId="77777777" w:rsidTr="00A53F6A">
        <w:trPr>
          <w:trHeight w:val="440"/>
        </w:trPr>
        <w:tc>
          <w:tcPr>
            <w:tcW w:w="2385" w:type="dxa"/>
          </w:tcPr>
          <w:p w14:paraId="391845B1" w14:textId="77777777" w:rsidR="0048127F" w:rsidRPr="00A94750" w:rsidRDefault="0048127F" w:rsidP="00843B3F">
            <w:pPr>
              <w:pStyle w:val="Style1"/>
              <w:ind w:right="-94"/>
            </w:pPr>
            <w:r w:rsidRPr="006D77AE">
              <w:rPr>
                <w:szCs w:val="11"/>
              </w:rPr>
              <w:t>signature</w:t>
            </w:r>
          </w:p>
        </w:tc>
        <w:tc>
          <w:tcPr>
            <w:tcW w:w="2385" w:type="dxa"/>
          </w:tcPr>
          <w:p w14:paraId="73366F30" w14:textId="77777777" w:rsidR="0048127F" w:rsidRPr="00A94750" w:rsidRDefault="0048127F" w:rsidP="00843B3F">
            <w:pPr>
              <w:pStyle w:val="Style1"/>
              <w:ind w:right="-94"/>
            </w:pPr>
            <w:r w:rsidRPr="006D77AE">
              <w:rPr>
                <w:szCs w:val="11"/>
              </w:rPr>
              <w:t>parent’s signature</w:t>
            </w:r>
          </w:p>
        </w:tc>
        <w:tc>
          <w:tcPr>
            <w:tcW w:w="900" w:type="dxa"/>
          </w:tcPr>
          <w:p w14:paraId="0A54871E" w14:textId="77777777" w:rsidR="0048127F" w:rsidRPr="00A94750" w:rsidRDefault="0048127F" w:rsidP="00843B3F">
            <w:pPr>
              <w:pStyle w:val="Style1"/>
              <w:ind w:right="-94"/>
            </w:pPr>
            <w:r w:rsidRPr="006D77AE">
              <w:rPr>
                <w:szCs w:val="11"/>
              </w:rPr>
              <w:t>date</w:t>
            </w:r>
          </w:p>
        </w:tc>
      </w:tr>
    </w:tbl>
    <w:p w14:paraId="6E35E703" w14:textId="6CFC020D" w:rsidR="00980976" w:rsidRPr="00F30299" w:rsidRDefault="007F7058" w:rsidP="00462AC9">
      <w:pPr>
        <w:pStyle w:val="Heading7"/>
      </w:pPr>
      <w:r>
        <w:t>2</w:t>
      </w:r>
      <w:r w:rsidR="00FB7E6B" w:rsidRPr="00F30299">
        <w:t xml:space="preserve"> - </w:t>
      </w:r>
      <w:r w:rsidR="00980976" w:rsidRPr="00F30299">
        <w:t>Scripture</w:t>
      </w:r>
    </w:p>
    <w:p w14:paraId="24EC5F6B" w14:textId="09D44382" w:rsidR="00980976" w:rsidRPr="00070760" w:rsidRDefault="00980976" w:rsidP="00843B3F">
      <w:pPr>
        <w:pStyle w:val="NumberedList"/>
        <w:numPr>
          <w:ilvl w:val="0"/>
          <w:numId w:val="4"/>
        </w:numPr>
        <w:ind w:left="-90" w:right="-94"/>
      </w:pPr>
      <w:r w:rsidRPr="003439B7">
        <w:rPr>
          <w:b/>
          <w:bCs/>
        </w:rPr>
        <w:t>Where do you learn how to love and obey God?</w:t>
      </w:r>
      <w:r w:rsidRPr="00070760">
        <w:t xml:space="preserve"> We learn to love and obey God from the Bible alone. </w:t>
      </w:r>
      <w:r w:rsidRPr="00A527B0">
        <w:rPr>
          <w:rStyle w:val="SuperscriptChar"/>
        </w:rPr>
        <w:t>1 John 2:4-5a</w:t>
      </w:r>
      <w:r w:rsidRPr="00070760">
        <w:t xml:space="preserve"> </w:t>
      </w:r>
    </w:p>
    <w:p w14:paraId="1B1552FB" w14:textId="2F2E815C" w:rsidR="00980976" w:rsidRPr="00070760" w:rsidRDefault="00980976" w:rsidP="00843B3F">
      <w:pPr>
        <w:pStyle w:val="NumberedList"/>
        <w:ind w:right="-94"/>
      </w:pPr>
      <w:r w:rsidRPr="003439B7">
        <w:rPr>
          <w:b/>
          <w:bCs/>
        </w:rPr>
        <w:t>Who wrote the Bible?</w:t>
      </w:r>
      <w:r w:rsidRPr="00070760">
        <w:t xml:space="preserve"> Holy men who were taught by the Holy Spirit. </w:t>
      </w:r>
      <w:r w:rsidRPr="00A527B0">
        <w:rPr>
          <w:rStyle w:val="SuperscriptChar"/>
        </w:rPr>
        <w:t>2 Pet 1:21</w:t>
      </w:r>
      <w:r w:rsidRPr="00070760">
        <w:t xml:space="preserve"> </w:t>
      </w:r>
    </w:p>
    <w:p w14:paraId="6B321FCE" w14:textId="36B4FA12" w:rsidR="00A94750" w:rsidRPr="00A527B0" w:rsidRDefault="00125C59" w:rsidP="00843B3F">
      <w:pPr>
        <w:pStyle w:val="NumberedList"/>
        <w:ind w:right="-94"/>
        <w:rPr>
          <w:rStyle w:val="SuperscriptChar"/>
        </w:rPr>
      </w:pPr>
      <w:r w:rsidRPr="003439B7">
        <w:rPr>
          <w:b/>
          <w:bCs/>
        </w:rPr>
        <w:t>How can we know the Word of God?</w:t>
      </w:r>
      <w:r w:rsidRPr="00070760">
        <w:t xml:space="preserve"> We are commanded to hear, read, and search the Scriptures. </w:t>
      </w:r>
      <w:r w:rsidRPr="00A527B0">
        <w:rPr>
          <w:rStyle w:val="SuperscriptChar"/>
        </w:rPr>
        <w:t>2 Tim. 2:15</w:t>
      </w:r>
    </w:p>
    <w:tbl>
      <w:tblPr>
        <w:tblStyle w:val="TableGrid"/>
        <w:tblW w:w="5670" w:type="dxa"/>
        <w:tblInd w:w="-365" w:type="dxa"/>
        <w:tblBorders>
          <w:top w:val="none" w:sz="0" w:space="0" w:color="auto"/>
          <w:left w:val="none" w:sz="0" w:space="0" w:color="auto"/>
          <w:bottom w:val="none" w:sz="0" w:space="0" w:color="auto"/>
          <w:right w:val="none" w:sz="0" w:space="0" w:color="auto"/>
          <w:insideV w:val="single" w:sz="48" w:space="0" w:color="FFFFFF" w:themeColor="background1"/>
        </w:tblBorders>
        <w:tblLayout w:type="fixed"/>
        <w:tblLook w:val="04A0" w:firstRow="1" w:lastRow="0" w:firstColumn="1" w:lastColumn="0" w:noHBand="0" w:noVBand="1"/>
      </w:tblPr>
      <w:tblGrid>
        <w:gridCol w:w="2385"/>
        <w:gridCol w:w="2385"/>
        <w:gridCol w:w="900"/>
      </w:tblGrid>
      <w:tr w:rsidR="002646F0" w14:paraId="76EF0BA7" w14:textId="77777777" w:rsidTr="00A53F6A">
        <w:trPr>
          <w:trHeight w:val="567"/>
        </w:trPr>
        <w:tc>
          <w:tcPr>
            <w:tcW w:w="5670" w:type="dxa"/>
            <w:gridSpan w:val="3"/>
            <w:tcBorders>
              <w:top w:val="nil"/>
              <w:bottom w:val="nil"/>
            </w:tcBorders>
            <w:vAlign w:val="bottom"/>
          </w:tcPr>
          <w:p w14:paraId="3D761ACD" w14:textId="7AE9738F" w:rsidR="002646F0" w:rsidRPr="002646F0" w:rsidRDefault="002646F0" w:rsidP="00843B3F">
            <w:pPr>
              <w:pStyle w:val="Style1"/>
              <w:ind w:right="-94"/>
            </w:pPr>
            <w:r w:rsidRPr="006D77AE">
              <w:rPr>
                <w:szCs w:val="11"/>
              </w:rPr>
              <w:t xml:space="preserve">Sign below once the student has memorized each of the responses above </w:t>
            </w:r>
            <w:r w:rsidR="00BF3677">
              <w:rPr>
                <w:szCs w:val="11"/>
              </w:rPr>
              <w:t xml:space="preserve">and the verses have </w:t>
            </w:r>
            <w:r w:rsidRPr="006D77AE">
              <w:rPr>
                <w:szCs w:val="11"/>
              </w:rPr>
              <w:t>been reviewed.</w:t>
            </w:r>
          </w:p>
        </w:tc>
      </w:tr>
      <w:tr w:rsidR="002646F0" w14:paraId="1FC5762D" w14:textId="77777777" w:rsidTr="00A53F6A">
        <w:trPr>
          <w:trHeight w:val="738"/>
        </w:trPr>
        <w:tc>
          <w:tcPr>
            <w:tcW w:w="2385" w:type="dxa"/>
            <w:tcBorders>
              <w:top w:val="nil"/>
            </w:tcBorders>
          </w:tcPr>
          <w:p w14:paraId="4B9EF60F" w14:textId="77777777" w:rsidR="002646F0" w:rsidRDefault="002646F0" w:rsidP="00843B3F">
            <w:pPr>
              <w:pStyle w:val="SIGNATUREBOXES"/>
              <w:ind w:right="-94"/>
              <w:rPr>
                <w:i/>
              </w:rPr>
            </w:pPr>
          </w:p>
        </w:tc>
        <w:tc>
          <w:tcPr>
            <w:tcW w:w="2385" w:type="dxa"/>
            <w:tcBorders>
              <w:top w:val="nil"/>
            </w:tcBorders>
          </w:tcPr>
          <w:p w14:paraId="2C5288F9" w14:textId="77777777" w:rsidR="002646F0" w:rsidRDefault="002646F0" w:rsidP="00843B3F">
            <w:pPr>
              <w:pStyle w:val="SIGNATUREBOXES"/>
              <w:ind w:right="-94"/>
              <w:rPr>
                <w:i/>
              </w:rPr>
            </w:pPr>
          </w:p>
        </w:tc>
        <w:tc>
          <w:tcPr>
            <w:tcW w:w="900" w:type="dxa"/>
            <w:tcBorders>
              <w:top w:val="nil"/>
            </w:tcBorders>
          </w:tcPr>
          <w:p w14:paraId="755D8508" w14:textId="77777777" w:rsidR="002646F0" w:rsidRDefault="002646F0" w:rsidP="00843B3F">
            <w:pPr>
              <w:pStyle w:val="SIGNATUREBOXES"/>
              <w:ind w:right="-94"/>
              <w:rPr>
                <w:i/>
              </w:rPr>
            </w:pPr>
          </w:p>
        </w:tc>
      </w:tr>
      <w:tr w:rsidR="002646F0" w14:paraId="6CAC4320" w14:textId="77777777" w:rsidTr="00A53F6A">
        <w:trPr>
          <w:trHeight w:val="440"/>
        </w:trPr>
        <w:tc>
          <w:tcPr>
            <w:tcW w:w="2385" w:type="dxa"/>
          </w:tcPr>
          <w:p w14:paraId="75534FF8" w14:textId="77777777" w:rsidR="002646F0" w:rsidRPr="00A94750" w:rsidRDefault="002646F0" w:rsidP="00843B3F">
            <w:pPr>
              <w:pStyle w:val="Style1"/>
              <w:ind w:right="-94"/>
            </w:pPr>
            <w:r w:rsidRPr="006D77AE">
              <w:rPr>
                <w:szCs w:val="11"/>
              </w:rPr>
              <w:t>signature</w:t>
            </w:r>
          </w:p>
        </w:tc>
        <w:tc>
          <w:tcPr>
            <w:tcW w:w="2385" w:type="dxa"/>
          </w:tcPr>
          <w:p w14:paraId="182FE311" w14:textId="77777777" w:rsidR="002646F0" w:rsidRPr="00A94750" w:rsidRDefault="002646F0" w:rsidP="00843B3F">
            <w:pPr>
              <w:pStyle w:val="Style1"/>
              <w:ind w:right="-94"/>
            </w:pPr>
            <w:r w:rsidRPr="006D77AE">
              <w:rPr>
                <w:szCs w:val="11"/>
              </w:rPr>
              <w:t>parent’s signature</w:t>
            </w:r>
          </w:p>
        </w:tc>
        <w:tc>
          <w:tcPr>
            <w:tcW w:w="900" w:type="dxa"/>
          </w:tcPr>
          <w:p w14:paraId="0026D454" w14:textId="77777777" w:rsidR="002646F0" w:rsidRPr="00A94750" w:rsidRDefault="002646F0" w:rsidP="00843B3F">
            <w:pPr>
              <w:pStyle w:val="Style1"/>
              <w:ind w:right="-94"/>
            </w:pPr>
            <w:r w:rsidRPr="006D77AE">
              <w:rPr>
                <w:szCs w:val="11"/>
              </w:rPr>
              <w:t>date</w:t>
            </w:r>
          </w:p>
        </w:tc>
      </w:tr>
    </w:tbl>
    <w:p w14:paraId="0C90C08F" w14:textId="77777777" w:rsidR="000E640E" w:rsidRDefault="000E640E" w:rsidP="00462AC9">
      <w:pPr>
        <w:pStyle w:val="Heading7"/>
      </w:pPr>
    </w:p>
    <w:p w14:paraId="061A1E62" w14:textId="77777777" w:rsidR="000E640E" w:rsidRDefault="000E640E" w:rsidP="00462AC9">
      <w:pPr>
        <w:pStyle w:val="Heading7"/>
      </w:pPr>
    </w:p>
    <w:p w14:paraId="76909623" w14:textId="77777777" w:rsidR="000E640E" w:rsidRDefault="000E640E" w:rsidP="00462AC9">
      <w:pPr>
        <w:pStyle w:val="Heading7"/>
      </w:pPr>
    </w:p>
    <w:p w14:paraId="61D8E6E8" w14:textId="77777777" w:rsidR="009079A0" w:rsidRDefault="009079A0" w:rsidP="00462AC9">
      <w:pPr>
        <w:pStyle w:val="Heading7"/>
        <w:ind w:left="0"/>
        <w:jc w:val="left"/>
      </w:pPr>
    </w:p>
    <w:p w14:paraId="1C1D291F" w14:textId="604568F8" w:rsidR="00980976" w:rsidRPr="00BE5CCF" w:rsidRDefault="007F7058" w:rsidP="00462AC9">
      <w:pPr>
        <w:pStyle w:val="Heading7"/>
      </w:pPr>
      <w:r>
        <w:t>3</w:t>
      </w:r>
      <w:r w:rsidR="00FB7E6B">
        <w:t xml:space="preserve"> - </w:t>
      </w:r>
      <w:r w:rsidR="00C34BBC">
        <w:t>man</w:t>
      </w:r>
      <w:r w:rsidR="00DE5CDA">
        <w:t xml:space="preserve"> + sin</w:t>
      </w:r>
    </w:p>
    <w:p w14:paraId="25BF5E1C" w14:textId="26256391" w:rsidR="00980976" w:rsidRPr="00A527B0" w:rsidRDefault="00980976" w:rsidP="00843B3F">
      <w:pPr>
        <w:pStyle w:val="NumberedList"/>
        <w:ind w:right="-94"/>
        <w:rPr>
          <w:rStyle w:val="SuperscriptChar"/>
        </w:rPr>
      </w:pPr>
      <w:r w:rsidRPr="003439B7">
        <w:rPr>
          <w:b/>
          <w:bCs/>
        </w:rPr>
        <w:t>Who were our first parents?</w:t>
      </w:r>
      <w:r w:rsidRPr="006776EE">
        <w:t xml:space="preserve"> Adam and Eve were our first parents. </w:t>
      </w:r>
      <w:r w:rsidRPr="00A527B0">
        <w:rPr>
          <w:rStyle w:val="SuperscriptChar"/>
        </w:rPr>
        <w:t xml:space="preserve">1 Tim 2:13 </w:t>
      </w:r>
    </w:p>
    <w:p w14:paraId="6F961AD1" w14:textId="6016C8EB" w:rsidR="007F7058" w:rsidRPr="00A527B0" w:rsidRDefault="00980976" w:rsidP="000E640E">
      <w:pPr>
        <w:pStyle w:val="NumberedList"/>
        <w:ind w:right="-94"/>
        <w:rPr>
          <w:rStyle w:val="SuperscriptChar"/>
        </w:rPr>
      </w:pPr>
      <w:r w:rsidRPr="003439B7">
        <w:rPr>
          <w:b/>
          <w:bCs/>
        </w:rPr>
        <w:t>Of what were our first parents made?</w:t>
      </w:r>
      <w:r w:rsidRPr="006776EE">
        <w:t xml:space="preserve"> God made the body of Adam from the dust of the </w:t>
      </w:r>
      <w:r w:rsidR="008503D4" w:rsidRPr="006776EE">
        <w:t>ground and</w:t>
      </w:r>
      <w:r w:rsidRPr="006776EE">
        <w:t xml:space="preserve"> formed Eve from the body of Adam. </w:t>
      </w:r>
      <w:r w:rsidRPr="00A527B0">
        <w:rPr>
          <w:rStyle w:val="SuperscriptChar"/>
        </w:rPr>
        <w:t xml:space="preserve">Gen 2:7, 21-22 </w:t>
      </w:r>
    </w:p>
    <w:p w14:paraId="0166400A" w14:textId="0C2E844C" w:rsidR="00980976" w:rsidRPr="006776EE" w:rsidRDefault="00980976" w:rsidP="00843B3F">
      <w:pPr>
        <w:pStyle w:val="NumberedList"/>
        <w:ind w:right="-94"/>
      </w:pPr>
      <w:r w:rsidRPr="003439B7">
        <w:rPr>
          <w:b/>
          <w:bCs/>
        </w:rPr>
        <w:t>What did God give Adam and Eve besides bodies?</w:t>
      </w:r>
      <w:r w:rsidRPr="006776EE">
        <w:t xml:space="preserve"> He gave them souls that could never die. </w:t>
      </w:r>
      <w:r w:rsidRPr="00A527B0">
        <w:rPr>
          <w:rStyle w:val="SuperscriptChar"/>
        </w:rPr>
        <w:t>Ecc 12:7</w:t>
      </w:r>
      <w:r w:rsidRPr="006776EE">
        <w:t xml:space="preserve"> </w:t>
      </w:r>
    </w:p>
    <w:p w14:paraId="4AB36FE3" w14:textId="4D2A1740" w:rsidR="00980976" w:rsidRPr="00A527B0" w:rsidRDefault="00980976" w:rsidP="00843B3F">
      <w:pPr>
        <w:pStyle w:val="NumberedList"/>
        <w:ind w:right="-94"/>
        <w:rPr>
          <w:rStyle w:val="SuperscriptChar"/>
        </w:rPr>
      </w:pPr>
      <w:r w:rsidRPr="003439B7">
        <w:rPr>
          <w:b/>
          <w:bCs/>
        </w:rPr>
        <w:t>Do you have a soul as well as a body?</w:t>
      </w:r>
      <w:r w:rsidRPr="006776EE">
        <w:t xml:space="preserve"> Yes. I have a soul that can never die. </w:t>
      </w:r>
      <w:r w:rsidRPr="00A527B0">
        <w:rPr>
          <w:rStyle w:val="SuperscriptChar"/>
        </w:rPr>
        <w:t>Matt 10:28 </w:t>
      </w:r>
    </w:p>
    <w:p w14:paraId="60D83067" w14:textId="62CAC425" w:rsidR="00980976" w:rsidRPr="00103787" w:rsidRDefault="00980976" w:rsidP="00843B3F">
      <w:pPr>
        <w:pStyle w:val="NumberedList"/>
        <w:ind w:right="-94"/>
      </w:pPr>
      <w:r w:rsidRPr="003439B7">
        <w:rPr>
          <w:b/>
          <w:bCs/>
        </w:rPr>
        <w:t>What is your soul?</w:t>
      </w:r>
      <w:r w:rsidRPr="00103787">
        <w:t xml:space="preserve"> My soul includes all of me that should know and love God. </w:t>
      </w:r>
      <w:r w:rsidRPr="00A527B0">
        <w:rPr>
          <w:rStyle w:val="SuperscriptChar"/>
        </w:rPr>
        <w:t>Matt 22:37</w:t>
      </w:r>
      <w:r w:rsidRPr="00103787">
        <w:t xml:space="preserve"> </w:t>
      </w:r>
    </w:p>
    <w:p w14:paraId="60C5DC06" w14:textId="17D3ADBD" w:rsidR="00980976" w:rsidRPr="00A527B0" w:rsidRDefault="00980976" w:rsidP="00843B3F">
      <w:pPr>
        <w:pStyle w:val="NumberedList"/>
        <w:ind w:right="-94"/>
        <w:rPr>
          <w:rStyle w:val="SuperscriptChar"/>
        </w:rPr>
      </w:pPr>
      <w:r w:rsidRPr="003439B7">
        <w:rPr>
          <w:b/>
          <w:bCs/>
        </w:rPr>
        <w:t>In what condition did God make Adam and Eve?</w:t>
      </w:r>
      <w:r w:rsidRPr="00103787">
        <w:t xml:space="preserve"> God made Adam and Eve holy and happy. </w:t>
      </w:r>
      <w:r w:rsidRPr="00A527B0">
        <w:rPr>
          <w:rStyle w:val="SuperscriptChar"/>
        </w:rPr>
        <w:t xml:space="preserve">Gen 1:28 </w:t>
      </w:r>
    </w:p>
    <w:p w14:paraId="2CB6A8F7" w14:textId="2EBCED86" w:rsidR="00980976" w:rsidRPr="00A527B0" w:rsidRDefault="00980976" w:rsidP="00843B3F">
      <w:pPr>
        <w:pStyle w:val="NumberedList"/>
        <w:ind w:right="-94"/>
        <w:rPr>
          <w:rStyle w:val="SuperscriptChar"/>
        </w:rPr>
      </w:pPr>
      <w:r w:rsidRPr="003439B7">
        <w:rPr>
          <w:b/>
          <w:bCs/>
        </w:rPr>
        <w:t>Did Adam and Eve stay holy and happy?</w:t>
      </w:r>
      <w:r w:rsidRPr="00103787">
        <w:t xml:space="preserve"> No. They sinned against God. </w:t>
      </w:r>
      <w:r w:rsidRPr="00A527B0">
        <w:rPr>
          <w:rStyle w:val="SuperscriptChar"/>
        </w:rPr>
        <w:t xml:space="preserve">Rom 5:12 </w:t>
      </w:r>
    </w:p>
    <w:p w14:paraId="767CC7F8" w14:textId="20F0FA8F" w:rsidR="00980976" w:rsidRPr="00103787" w:rsidRDefault="00980976" w:rsidP="00843B3F">
      <w:pPr>
        <w:pStyle w:val="NumberedList"/>
        <w:ind w:right="-94"/>
      </w:pPr>
      <w:r w:rsidRPr="003439B7">
        <w:rPr>
          <w:b/>
          <w:bCs/>
        </w:rPr>
        <w:t>What was the sin of our first parents?</w:t>
      </w:r>
      <w:r w:rsidRPr="00103787">
        <w:t xml:space="preserve"> They sinned against God by eating the forbidden fruit. </w:t>
      </w:r>
      <w:r w:rsidRPr="00A527B0">
        <w:rPr>
          <w:rStyle w:val="SuperscriptChar"/>
        </w:rPr>
        <w:t>Gen 2:16-17</w:t>
      </w:r>
      <w:r w:rsidRPr="00103787">
        <w:t xml:space="preserve"> </w:t>
      </w:r>
    </w:p>
    <w:p w14:paraId="2C1076CC" w14:textId="57C9015C" w:rsidR="00980976" w:rsidRPr="00103787" w:rsidRDefault="00980976" w:rsidP="00EB1F03">
      <w:pPr>
        <w:pStyle w:val="NumberedList"/>
      </w:pPr>
      <w:r w:rsidRPr="003439B7">
        <w:rPr>
          <w:b/>
          <w:bCs/>
        </w:rPr>
        <w:t>Why did they eat the forbidden fruit?</w:t>
      </w:r>
      <w:r w:rsidRPr="00103787">
        <w:t xml:space="preserve"> Because they did not believe what God had said. </w:t>
      </w:r>
      <w:r w:rsidRPr="00A527B0">
        <w:rPr>
          <w:rStyle w:val="SuperscriptChar"/>
        </w:rPr>
        <w:t>Gen 3:6</w:t>
      </w:r>
      <w:r w:rsidRPr="00103787">
        <w:t xml:space="preserve"> </w:t>
      </w:r>
    </w:p>
    <w:p w14:paraId="65AEDC21" w14:textId="56442EA4" w:rsidR="00BE5CCF" w:rsidRPr="00A527B0" w:rsidRDefault="00980976" w:rsidP="00843B3F">
      <w:pPr>
        <w:pStyle w:val="NumberedList"/>
        <w:ind w:right="-94"/>
        <w:rPr>
          <w:rStyle w:val="SuperscriptChar"/>
        </w:rPr>
      </w:pPr>
      <w:r w:rsidRPr="003439B7">
        <w:rPr>
          <w:b/>
          <w:bCs/>
        </w:rPr>
        <w:t>Who tempted them to this sin?</w:t>
      </w:r>
      <w:r w:rsidRPr="00103787">
        <w:t xml:space="preserve"> Satan tempted Eve</w:t>
      </w:r>
      <w:r w:rsidR="00476E4D">
        <w:t xml:space="preserve"> </w:t>
      </w:r>
      <w:r w:rsidRPr="00103787">
        <w:t xml:space="preserve">and she gave the fruit to Adam. </w:t>
      </w:r>
      <w:r w:rsidRPr="00A527B0">
        <w:rPr>
          <w:rStyle w:val="SuperscriptChar"/>
        </w:rPr>
        <w:t xml:space="preserve">Gen 3:1 </w:t>
      </w:r>
    </w:p>
    <w:p w14:paraId="3290E73B" w14:textId="11670105" w:rsidR="00980976" w:rsidRPr="00A527B0" w:rsidRDefault="00980976" w:rsidP="00843B3F">
      <w:pPr>
        <w:pStyle w:val="NumberedList"/>
        <w:ind w:right="-94"/>
        <w:rPr>
          <w:rStyle w:val="SuperscriptChar"/>
        </w:rPr>
      </w:pPr>
      <w:r w:rsidRPr="003439B7">
        <w:rPr>
          <w:b/>
          <w:bCs/>
        </w:rPr>
        <w:t>What happened to our first parents when they sinned?</w:t>
      </w:r>
      <w:r w:rsidRPr="00103787">
        <w:t xml:space="preserve"> Instead of being holy and happy, they became sinful and miserable. </w:t>
      </w:r>
      <w:r w:rsidRPr="00A527B0">
        <w:rPr>
          <w:rStyle w:val="SuperscriptChar"/>
        </w:rPr>
        <w:t xml:space="preserve">Gen 3:19 </w:t>
      </w:r>
    </w:p>
    <w:p w14:paraId="7C039407" w14:textId="2F906A72" w:rsidR="00980976" w:rsidRPr="00103787" w:rsidRDefault="00980976" w:rsidP="00843B3F">
      <w:pPr>
        <w:pStyle w:val="NumberedList"/>
        <w:ind w:right="-94"/>
      </w:pPr>
      <w:r w:rsidRPr="003439B7">
        <w:rPr>
          <w:b/>
          <w:bCs/>
        </w:rPr>
        <w:t>What effect did the sin of Adam have on all people?</w:t>
      </w:r>
      <w:r w:rsidRPr="00103787">
        <w:t xml:space="preserve"> All people are born in a state of sin and misery. </w:t>
      </w:r>
      <w:r w:rsidRPr="00A527B0">
        <w:rPr>
          <w:rStyle w:val="SuperscriptChar"/>
        </w:rPr>
        <w:t>Rom 5:19a</w:t>
      </w:r>
      <w:r w:rsidRPr="00103787">
        <w:t xml:space="preserve"> </w:t>
      </w:r>
    </w:p>
    <w:p w14:paraId="2C00ABEA" w14:textId="0BCDC7A0" w:rsidR="00783A75" w:rsidRPr="00A527B0" w:rsidRDefault="00980976" w:rsidP="00843B3F">
      <w:pPr>
        <w:pStyle w:val="NumberedList"/>
        <w:ind w:right="-94"/>
        <w:rPr>
          <w:rStyle w:val="SuperscriptChar"/>
        </w:rPr>
      </w:pPr>
      <w:r w:rsidRPr="003439B7">
        <w:rPr>
          <w:b/>
          <w:bCs/>
        </w:rPr>
        <w:t xml:space="preserve">What do we inherit from Adam </w:t>
      </w:r>
      <w:proofErr w:type="gramStart"/>
      <w:r w:rsidRPr="003439B7">
        <w:rPr>
          <w:b/>
          <w:bCs/>
        </w:rPr>
        <w:t>as a result of</w:t>
      </w:r>
      <w:proofErr w:type="gramEnd"/>
      <w:r w:rsidRPr="003439B7">
        <w:rPr>
          <w:b/>
          <w:bCs/>
        </w:rPr>
        <w:t xml:space="preserve"> original sin?</w:t>
      </w:r>
      <w:r w:rsidRPr="00103787">
        <w:t xml:space="preserve"> A sinful nature. </w:t>
      </w:r>
      <w:r w:rsidRPr="00A527B0">
        <w:rPr>
          <w:rStyle w:val="SuperscriptChar"/>
        </w:rPr>
        <w:t xml:space="preserve">Ecc 9:3b </w:t>
      </w:r>
    </w:p>
    <w:p w14:paraId="45F625DD" w14:textId="61E54F91" w:rsidR="00CA443F" w:rsidRPr="00A527B0" w:rsidRDefault="00980976" w:rsidP="00843B3F">
      <w:pPr>
        <w:pStyle w:val="NumberedList"/>
        <w:ind w:right="-94"/>
        <w:rPr>
          <w:rStyle w:val="SuperscriptChar"/>
        </w:rPr>
      </w:pPr>
      <w:r w:rsidRPr="003439B7">
        <w:rPr>
          <w:b/>
          <w:bCs/>
        </w:rPr>
        <w:t>What is sin?</w:t>
      </w:r>
      <w:r w:rsidRPr="00103787">
        <w:t xml:space="preserve"> Sin is failing to do what God commands. </w:t>
      </w:r>
      <w:r w:rsidRPr="00A527B0">
        <w:rPr>
          <w:rStyle w:val="SuperscriptChar"/>
        </w:rPr>
        <w:t xml:space="preserve">1 John 3:4  </w:t>
      </w:r>
    </w:p>
    <w:p w14:paraId="3F3D82AA" w14:textId="707007CF" w:rsidR="00980976" w:rsidRPr="00A527B0" w:rsidRDefault="00980976" w:rsidP="00843B3F">
      <w:pPr>
        <w:pStyle w:val="NumberedList"/>
        <w:ind w:right="-94"/>
        <w:rPr>
          <w:rStyle w:val="SuperscriptChar"/>
        </w:rPr>
      </w:pPr>
      <w:r w:rsidRPr="003439B7">
        <w:rPr>
          <w:b/>
          <w:bCs/>
        </w:rPr>
        <w:t>In what ways do we sin?</w:t>
      </w:r>
      <w:r w:rsidRPr="00103787">
        <w:t xml:space="preserve"> We sin in thought, </w:t>
      </w:r>
      <w:proofErr w:type="gramStart"/>
      <w:r w:rsidRPr="00103787">
        <w:t>word</w:t>
      </w:r>
      <w:proofErr w:type="gramEnd"/>
      <w:r w:rsidRPr="00103787">
        <w:t xml:space="preserve"> and deed. </w:t>
      </w:r>
      <w:r w:rsidRPr="00A527B0">
        <w:rPr>
          <w:rStyle w:val="SuperscriptChar"/>
        </w:rPr>
        <w:t xml:space="preserve">Matt 15:18-20 </w:t>
      </w:r>
    </w:p>
    <w:p w14:paraId="35CA8342" w14:textId="5C6C098C" w:rsidR="00980976" w:rsidRPr="00A527B0" w:rsidRDefault="00980976" w:rsidP="00843B3F">
      <w:pPr>
        <w:pStyle w:val="NumberedList"/>
        <w:ind w:right="-94"/>
        <w:rPr>
          <w:rStyle w:val="SuperscriptChar"/>
        </w:rPr>
      </w:pPr>
      <w:r w:rsidRPr="003439B7">
        <w:rPr>
          <w:b/>
          <w:bCs/>
        </w:rPr>
        <w:t>What does every sin deserve?</w:t>
      </w:r>
      <w:r w:rsidRPr="00103787">
        <w:t xml:space="preserve"> </w:t>
      </w:r>
      <w:r w:rsidR="00930630" w:rsidRPr="00103787">
        <w:t>Every sin deserves t</w:t>
      </w:r>
      <w:r w:rsidRPr="00103787">
        <w:t xml:space="preserve">he anger and punishment of God. </w:t>
      </w:r>
      <w:r w:rsidRPr="00A527B0">
        <w:rPr>
          <w:rStyle w:val="SuperscriptChar"/>
        </w:rPr>
        <w:t>Rom 1:18 </w:t>
      </w:r>
    </w:p>
    <w:p w14:paraId="77BE66E8" w14:textId="3836AA3E" w:rsidR="00980976" w:rsidRPr="00A527B0" w:rsidRDefault="00980976" w:rsidP="00843B3F">
      <w:pPr>
        <w:pStyle w:val="NumberedList"/>
        <w:ind w:right="-94"/>
        <w:rPr>
          <w:rStyle w:val="SuperscriptChar"/>
        </w:rPr>
      </w:pPr>
      <w:r w:rsidRPr="003439B7">
        <w:rPr>
          <w:b/>
          <w:bCs/>
        </w:rPr>
        <w:t>Do we know what God requires of us?</w:t>
      </w:r>
      <w:r w:rsidRPr="00103787">
        <w:t xml:space="preserve"> Yes. He has given us His law both in our hearts and in writing. </w:t>
      </w:r>
      <w:r w:rsidRPr="00A527B0">
        <w:rPr>
          <w:rStyle w:val="SuperscriptChar"/>
        </w:rPr>
        <w:t xml:space="preserve">Ps 119:11  </w:t>
      </w:r>
    </w:p>
    <w:p w14:paraId="5FE7253C" w14:textId="242DE338" w:rsidR="00980976" w:rsidRPr="00A527B0" w:rsidRDefault="00980976" w:rsidP="00843B3F">
      <w:pPr>
        <w:pStyle w:val="NumberedList"/>
        <w:ind w:right="-94"/>
        <w:rPr>
          <w:rStyle w:val="SuperscriptChar"/>
        </w:rPr>
      </w:pPr>
      <w:r w:rsidRPr="003439B7">
        <w:rPr>
          <w:b/>
          <w:bCs/>
        </w:rPr>
        <w:t>Can anyone go to heaven with this sinful nature?</w:t>
      </w:r>
      <w:r w:rsidRPr="00103787">
        <w:t xml:space="preserve"> No. Our hearts must be changed before we can be fit for heaven. </w:t>
      </w:r>
      <w:r w:rsidRPr="00A527B0">
        <w:rPr>
          <w:rStyle w:val="SuperscriptChar"/>
        </w:rPr>
        <w:t xml:space="preserve">John 3:3, 5 </w:t>
      </w:r>
    </w:p>
    <w:tbl>
      <w:tblPr>
        <w:tblStyle w:val="TableGrid"/>
        <w:tblW w:w="5670" w:type="dxa"/>
        <w:tblInd w:w="-365" w:type="dxa"/>
        <w:tblBorders>
          <w:top w:val="none" w:sz="0" w:space="0" w:color="auto"/>
          <w:left w:val="none" w:sz="0" w:space="0" w:color="auto"/>
          <w:bottom w:val="none" w:sz="0" w:space="0" w:color="auto"/>
          <w:right w:val="none" w:sz="0" w:space="0" w:color="auto"/>
          <w:insideV w:val="single" w:sz="48" w:space="0" w:color="FFFFFF" w:themeColor="background1"/>
        </w:tblBorders>
        <w:tblLayout w:type="fixed"/>
        <w:tblLook w:val="04A0" w:firstRow="1" w:lastRow="0" w:firstColumn="1" w:lastColumn="0" w:noHBand="0" w:noVBand="1"/>
      </w:tblPr>
      <w:tblGrid>
        <w:gridCol w:w="2385"/>
        <w:gridCol w:w="2385"/>
        <w:gridCol w:w="900"/>
      </w:tblGrid>
      <w:tr w:rsidR="00BC0B46" w14:paraId="2D57888D" w14:textId="77777777" w:rsidTr="00A53F6A">
        <w:trPr>
          <w:trHeight w:val="567"/>
        </w:trPr>
        <w:tc>
          <w:tcPr>
            <w:tcW w:w="5670" w:type="dxa"/>
            <w:gridSpan w:val="3"/>
            <w:tcBorders>
              <w:top w:val="nil"/>
              <w:bottom w:val="nil"/>
            </w:tcBorders>
            <w:vAlign w:val="bottom"/>
          </w:tcPr>
          <w:p w14:paraId="48743664" w14:textId="3C9379E6" w:rsidR="00BC0B46" w:rsidRPr="002646F0" w:rsidRDefault="00BC0B46" w:rsidP="00843B3F">
            <w:pPr>
              <w:pStyle w:val="Style1"/>
              <w:ind w:right="-94"/>
            </w:pPr>
            <w:r w:rsidRPr="006D77AE">
              <w:rPr>
                <w:szCs w:val="11"/>
              </w:rPr>
              <w:t xml:space="preserve">Sign below once the student has memorized each of the responses above </w:t>
            </w:r>
            <w:r w:rsidR="00BF3677">
              <w:rPr>
                <w:szCs w:val="11"/>
              </w:rPr>
              <w:t xml:space="preserve">and the verses have </w:t>
            </w:r>
            <w:r w:rsidRPr="006D77AE">
              <w:rPr>
                <w:szCs w:val="11"/>
              </w:rPr>
              <w:t>been reviewed.</w:t>
            </w:r>
          </w:p>
        </w:tc>
      </w:tr>
      <w:tr w:rsidR="00BC0B46" w14:paraId="023C472D" w14:textId="77777777" w:rsidTr="00A53F6A">
        <w:trPr>
          <w:trHeight w:val="738"/>
        </w:trPr>
        <w:tc>
          <w:tcPr>
            <w:tcW w:w="2385" w:type="dxa"/>
            <w:tcBorders>
              <w:top w:val="nil"/>
            </w:tcBorders>
          </w:tcPr>
          <w:p w14:paraId="121E441F" w14:textId="77777777" w:rsidR="00BC0B46" w:rsidRDefault="00BC0B46" w:rsidP="00843B3F">
            <w:pPr>
              <w:pStyle w:val="SIGNATUREBOXES"/>
              <w:ind w:right="-94"/>
              <w:rPr>
                <w:i/>
              </w:rPr>
            </w:pPr>
          </w:p>
        </w:tc>
        <w:tc>
          <w:tcPr>
            <w:tcW w:w="2385" w:type="dxa"/>
            <w:tcBorders>
              <w:top w:val="nil"/>
            </w:tcBorders>
          </w:tcPr>
          <w:p w14:paraId="2E2803E6" w14:textId="77777777" w:rsidR="00BC0B46" w:rsidRDefault="00BC0B46" w:rsidP="00843B3F">
            <w:pPr>
              <w:pStyle w:val="SIGNATUREBOXES"/>
              <w:ind w:right="-94"/>
              <w:rPr>
                <w:i/>
              </w:rPr>
            </w:pPr>
          </w:p>
        </w:tc>
        <w:tc>
          <w:tcPr>
            <w:tcW w:w="900" w:type="dxa"/>
            <w:tcBorders>
              <w:top w:val="nil"/>
            </w:tcBorders>
          </w:tcPr>
          <w:p w14:paraId="502A4F97" w14:textId="77777777" w:rsidR="00BC0B46" w:rsidRDefault="00BC0B46" w:rsidP="00843B3F">
            <w:pPr>
              <w:pStyle w:val="SIGNATUREBOXES"/>
              <w:ind w:right="-94"/>
              <w:rPr>
                <w:i/>
              </w:rPr>
            </w:pPr>
          </w:p>
        </w:tc>
      </w:tr>
      <w:tr w:rsidR="00BC0B46" w14:paraId="3A28BCC6" w14:textId="77777777" w:rsidTr="00A53F6A">
        <w:trPr>
          <w:trHeight w:val="440"/>
        </w:trPr>
        <w:tc>
          <w:tcPr>
            <w:tcW w:w="2385" w:type="dxa"/>
          </w:tcPr>
          <w:p w14:paraId="5D832B5D" w14:textId="77777777" w:rsidR="00BC0B46" w:rsidRPr="00A94750" w:rsidRDefault="00BC0B46" w:rsidP="00843B3F">
            <w:pPr>
              <w:pStyle w:val="Style1"/>
              <w:ind w:right="-94"/>
            </w:pPr>
            <w:r w:rsidRPr="006D77AE">
              <w:rPr>
                <w:szCs w:val="11"/>
              </w:rPr>
              <w:t>signature</w:t>
            </w:r>
          </w:p>
        </w:tc>
        <w:tc>
          <w:tcPr>
            <w:tcW w:w="2385" w:type="dxa"/>
          </w:tcPr>
          <w:p w14:paraId="0C237A77" w14:textId="77777777" w:rsidR="00BC0B46" w:rsidRPr="00A94750" w:rsidRDefault="00BC0B46" w:rsidP="00843B3F">
            <w:pPr>
              <w:pStyle w:val="Style1"/>
              <w:ind w:right="-94"/>
            </w:pPr>
            <w:r w:rsidRPr="006D77AE">
              <w:rPr>
                <w:szCs w:val="11"/>
              </w:rPr>
              <w:t>parent’s signature</w:t>
            </w:r>
          </w:p>
        </w:tc>
        <w:tc>
          <w:tcPr>
            <w:tcW w:w="900" w:type="dxa"/>
          </w:tcPr>
          <w:p w14:paraId="481DCC05" w14:textId="77777777" w:rsidR="00BC0B46" w:rsidRPr="00A94750" w:rsidRDefault="00BC0B46" w:rsidP="00843B3F">
            <w:pPr>
              <w:pStyle w:val="Style1"/>
              <w:ind w:right="-94"/>
            </w:pPr>
            <w:r w:rsidRPr="006D77AE">
              <w:rPr>
                <w:szCs w:val="11"/>
              </w:rPr>
              <w:t>date</w:t>
            </w:r>
          </w:p>
        </w:tc>
      </w:tr>
    </w:tbl>
    <w:p w14:paraId="64C44680" w14:textId="77777777" w:rsidR="000E640E" w:rsidRDefault="000E640E" w:rsidP="00462AC9">
      <w:pPr>
        <w:pStyle w:val="Heading7"/>
      </w:pPr>
    </w:p>
    <w:p w14:paraId="798738D0" w14:textId="77777777" w:rsidR="000E640E" w:rsidRDefault="000E640E">
      <w:pPr>
        <w:spacing w:after="160" w:line="259" w:lineRule="auto"/>
        <w:rPr>
          <w:rFonts w:ascii="Azo Sans Medium" w:hAnsi="Azo Sans Medium" w:cs="Times New Roman (Body CS)"/>
          <w:caps/>
          <w:spacing w:val="60"/>
          <w:sz w:val="20"/>
          <w:szCs w:val="27"/>
        </w:rPr>
      </w:pPr>
      <w:r>
        <w:br w:type="page"/>
      </w:r>
    </w:p>
    <w:p w14:paraId="6BC1CA88" w14:textId="58D18925" w:rsidR="0049436C" w:rsidRPr="00140379" w:rsidRDefault="007F7058" w:rsidP="00462AC9">
      <w:pPr>
        <w:pStyle w:val="Heading7"/>
      </w:pPr>
      <w:r>
        <w:t>4</w:t>
      </w:r>
      <w:r w:rsidR="00FB7E6B">
        <w:t xml:space="preserve"> - </w:t>
      </w:r>
      <w:r w:rsidR="0049436C" w:rsidRPr="00BE5CCF">
        <w:t>JUDGMENT</w:t>
      </w:r>
    </w:p>
    <w:p w14:paraId="0483BB5F" w14:textId="69FE665B" w:rsidR="0049436C" w:rsidRPr="00103787" w:rsidRDefault="0049436C" w:rsidP="00843B3F">
      <w:pPr>
        <w:pStyle w:val="NumberedList"/>
        <w:ind w:right="-94"/>
      </w:pPr>
      <w:r w:rsidRPr="003439B7">
        <w:rPr>
          <w:b/>
          <w:bCs/>
        </w:rPr>
        <w:t>What happens to men when they die?</w:t>
      </w:r>
      <w:r w:rsidRPr="00103787">
        <w:t xml:space="preserve"> </w:t>
      </w:r>
      <w:r w:rsidR="000D0B6C">
        <w:t xml:space="preserve">(1) </w:t>
      </w:r>
      <w:r w:rsidRPr="00103787">
        <w:t xml:space="preserve">The body returns to </w:t>
      </w:r>
      <w:r w:rsidR="00402D07">
        <w:t xml:space="preserve">the </w:t>
      </w:r>
      <w:r w:rsidRPr="00103787">
        <w:t>dust</w:t>
      </w:r>
      <w:r w:rsidR="000D0B6C">
        <w:t xml:space="preserve"> while (2) </w:t>
      </w:r>
      <w:r w:rsidRPr="00103787">
        <w:t>the soul goes</w:t>
      </w:r>
      <w:r w:rsidR="0083296D">
        <w:t xml:space="preserve"> </w:t>
      </w:r>
      <w:r w:rsidRPr="00103787">
        <w:t>to be with</w:t>
      </w:r>
      <w:r w:rsidR="000D0B6C">
        <w:t xml:space="preserve"> either</w:t>
      </w:r>
      <w:r w:rsidRPr="00103787">
        <w:t xml:space="preserve"> God </w:t>
      </w:r>
      <w:r w:rsidR="00672FEC">
        <w:t xml:space="preserve">in heaven </w:t>
      </w:r>
      <w:r w:rsidRPr="00103787">
        <w:t xml:space="preserve">or </w:t>
      </w:r>
      <w:r w:rsidR="000D0B6C">
        <w:t xml:space="preserve">separated from God in </w:t>
      </w:r>
      <w:r w:rsidRPr="00103787">
        <w:t xml:space="preserve">a place of suffering </w:t>
      </w:r>
      <w:r w:rsidR="00051B06">
        <w:t xml:space="preserve">while </w:t>
      </w:r>
      <w:r w:rsidR="000D0B6C">
        <w:t xml:space="preserve">(3) </w:t>
      </w:r>
      <w:r w:rsidR="00572F69">
        <w:t xml:space="preserve">the soul </w:t>
      </w:r>
      <w:r w:rsidR="00402D07">
        <w:t xml:space="preserve">awaits </w:t>
      </w:r>
      <w:r w:rsidRPr="00103787">
        <w:t xml:space="preserve">the resurrection </w:t>
      </w:r>
      <w:r w:rsidR="00051B06">
        <w:t xml:space="preserve">of </w:t>
      </w:r>
      <w:r w:rsidR="00572F69">
        <w:t xml:space="preserve">the </w:t>
      </w:r>
      <w:r w:rsidR="00051B06">
        <w:t xml:space="preserve">body </w:t>
      </w:r>
      <w:r w:rsidR="00402D07">
        <w:t xml:space="preserve">on the day of </w:t>
      </w:r>
      <w:r w:rsidRPr="00103787">
        <w:t xml:space="preserve">judgment. </w:t>
      </w:r>
      <w:r w:rsidRPr="00A527B0">
        <w:rPr>
          <w:rStyle w:val="SuperscriptChar"/>
        </w:rPr>
        <w:t>Heb. 9:27</w:t>
      </w:r>
    </w:p>
    <w:p w14:paraId="4CB7D7A5" w14:textId="77777777" w:rsidR="0049436C" w:rsidRPr="00103787" w:rsidRDefault="0049436C" w:rsidP="00843B3F">
      <w:pPr>
        <w:pStyle w:val="NumberedList"/>
        <w:ind w:right="-94"/>
      </w:pPr>
      <w:r w:rsidRPr="003439B7">
        <w:rPr>
          <w:b/>
          <w:bCs/>
        </w:rPr>
        <w:t>Will the bodies of the dead be raised to life again?</w:t>
      </w:r>
      <w:r w:rsidRPr="00103787">
        <w:t xml:space="preserve"> Yes.  There will be a resurrection of the dead, </w:t>
      </w:r>
      <w:proofErr w:type="gramStart"/>
      <w:r w:rsidRPr="00103787">
        <w:t>both of the righteous</w:t>
      </w:r>
      <w:proofErr w:type="gramEnd"/>
      <w:r w:rsidRPr="00103787">
        <w:t xml:space="preserve"> and the wicked. </w:t>
      </w:r>
      <w:r w:rsidRPr="00A527B0">
        <w:rPr>
          <w:rStyle w:val="SuperscriptChar"/>
        </w:rPr>
        <w:t>John 5:28-29</w:t>
      </w:r>
    </w:p>
    <w:p w14:paraId="2EC52A77" w14:textId="7A2AB6D0" w:rsidR="00351F90" w:rsidRPr="00A527B0" w:rsidRDefault="0049436C" w:rsidP="003439B7">
      <w:pPr>
        <w:pStyle w:val="NumberedList"/>
        <w:ind w:right="-94"/>
        <w:rPr>
          <w:rStyle w:val="SuperscriptChar"/>
        </w:rPr>
      </w:pPr>
      <w:r w:rsidRPr="003439B7">
        <w:rPr>
          <w:b/>
          <w:bCs/>
        </w:rPr>
        <w:t>What will happen to the wicked in the Day of Judgment?</w:t>
      </w:r>
      <w:r w:rsidRPr="00103787">
        <w:t xml:space="preserve"> They shall be cast into hell. </w:t>
      </w:r>
      <w:r w:rsidRPr="00A527B0">
        <w:rPr>
          <w:rStyle w:val="SuperscriptChar"/>
        </w:rPr>
        <w:t>2 Thess. 1:9</w:t>
      </w:r>
    </w:p>
    <w:p w14:paraId="6AA1E13B" w14:textId="77777777" w:rsidR="0049436C" w:rsidRPr="00A527B0" w:rsidRDefault="0049436C" w:rsidP="00843B3F">
      <w:pPr>
        <w:pStyle w:val="NumberedList"/>
        <w:ind w:right="-94"/>
        <w:rPr>
          <w:rStyle w:val="SuperscriptChar"/>
        </w:rPr>
      </w:pPr>
      <w:r w:rsidRPr="003439B7">
        <w:rPr>
          <w:b/>
          <w:bCs/>
        </w:rPr>
        <w:t>What is hell?</w:t>
      </w:r>
      <w:r w:rsidRPr="00103787">
        <w:t xml:space="preserve"> Hell is a place of dreadful and endless punishment. </w:t>
      </w:r>
      <w:r w:rsidRPr="00A527B0">
        <w:rPr>
          <w:rStyle w:val="SuperscriptChar"/>
        </w:rPr>
        <w:t>Matt. 13:40-42</w:t>
      </w:r>
    </w:p>
    <w:p w14:paraId="5F4A8AAB" w14:textId="1F8C2C0F" w:rsidR="0049436C" w:rsidRPr="00A527B0" w:rsidRDefault="0049436C" w:rsidP="00843B3F">
      <w:pPr>
        <w:pStyle w:val="NumberedList"/>
        <w:ind w:right="-94"/>
        <w:rPr>
          <w:rStyle w:val="SuperscriptChar"/>
        </w:rPr>
      </w:pPr>
      <w:r w:rsidRPr="003439B7">
        <w:rPr>
          <w:b/>
          <w:bCs/>
        </w:rPr>
        <w:t>What will happen to the righteous on the Day of Judgment?</w:t>
      </w:r>
      <w:r w:rsidRPr="00103787">
        <w:t xml:space="preserve"> They will live with Christ forever in a new heaven and new earth</w:t>
      </w:r>
      <w:r w:rsidR="0099706F">
        <w:t xml:space="preserve"> where there will be no more </w:t>
      </w:r>
      <w:r w:rsidR="000E7115">
        <w:t xml:space="preserve">sin, </w:t>
      </w:r>
      <w:r w:rsidR="00142CCB">
        <w:t>death, sadness, or pain</w:t>
      </w:r>
      <w:r w:rsidRPr="00103787">
        <w:t xml:space="preserve">. </w:t>
      </w:r>
      <w:r w:rsidRPr="00A527B0">
        <w:rPr>
          <w:rStyle w:val="SuperscriptChar"/>
        </w:rPr>
        <w:t>Matt. 13:43</w:t>
      </w:r>
    </w:p>
    <w:tbl>
      <w:tblPr>
        <w:tblStyle w:val="TableGrid"/>
        <w:tblW w:w="5670" w:type="dxa"/>
        <w:tblInd w:w="-365" w:type="dxa"/>
        <w:tblBorders>
          <w:top w:val="none" w:sz="0" w:space="0" w:color="auto"/>
          <w:left w:val="none" w:sz="0" w:space="0" w:color="auto"/>
          <w:bottom w:val="none" w:sz="0" w:space="0" w:color="auto"/>
          <w:right w:val="none" w:sz="0" w:space="0" w:color="auto"/>
          <w:insideV w:val="single" w:sz="48" w:space="0" w:color="FFFFFF" w:themeColor="background1"/>
        </w:tblBorders>
        <w:tblLayout w:type="fixed"/>
        <w:tblLook w:val="04A0" w:firstRow="1" w:lastRow="0" w:firstColumn="1" w:lastColumn="0" w:noHBand="0" w:noVBand="1"/>
      </w:tblPr>
      <w:tblGrid>
        <w:gridCol w:w="2385"/>
        <w:gridCol w:w="2385"/>
        <w:gridCol w:w="900"/>
      </w:tblGrid>
      <w:tr w:rsidR="00BC0B46" w14:paraId="352DFF51" w14:textId="77777777" w:rsidTr="00A53F6A">
        <w:trPr>
          <w:trHeight w:val="567"/>
        </w:trPr>
        <w:tc>
          <w:tcPr>
            <w:tcW w:w="5670" w:type="dxa"/>
            <w:gridSpan w:val="3"/>
            <w:tcBorders>
              <w:top w:val="nil"/>
              <w:bottom w:val="nil"/>
            </w:tcBorders>
            <w:vAlign w:val="bottom"/>
          </w:tcPr>
          <w:p w14:paraId="542BF39F" w14:textId="37F5C7ED" w:rsidR="00BC0B46" w:rsidRPr="002646F0" w:rsidRDefault="00BC0B46" w:rsidP="00843B3F">
            <w:pPr>
              <w:pStyle w:val="Style1"/>
              <w:ind w:right="-94"/>
            </w:pPr>
            <w:r w:rsidRPr="006D77AE">
              <w:rPr>
                <w:szCs w:val="11"/>
              </w:rPr>
              <w:t xml:space="preserve">Sign below once the student has memorized each of the responses above </w:t>
            </w:r>
            <w:r w:rsidR="00BF3677">
              <w:rPr>
                <w:szCs w:val="11"/>
              </w:rPr>
              <w:t xml:space="preserve">and the verses have </w:t>
            </w:r>
            <w:r w:rsidRPr="006D77AE">
              <w:rPr>
                <w:szCs w:val="11"/>
              </w:rPr>
              <w:t>been reviewed.</w:t>
            </w:r>
          </w:p>
        </w:tc>
      </w:tr>
      <w:tr w:rsidR="00BC0B46" w14:paraId="0C5B4432" w14:textId="77777777" w:rsidTr="00A53F6A">
        <w:trPr>
          <w:trHeight w:val="738"/>
        </w:trPr>
        <w:tc>
          <w:tcPr>
            <w:tcW w:w="2385" w:type="dxa"/>
            <w:tcBorders>
              <w:top w:val="nil"/>
            </w:tcBorders>
          </w:tcPr>
          <w:p w14:paraId="40A89720" w14:textId="77777777" w:rsidR="00BC0B46" w:rsidRDefault="00BC0B46" w:rsidP="00843B3F">
            <w:pPr>
              <w:pStyle w:val="SIGNATUREBOXES"/>
              <w:ind w:right="-94"/>
              <w:rPr>
                <w:i/>
              </w:rPr>
            </w:pPr>
          </w:p>
        </w:tc>
        <w:tc>
          <w:tcPr>
            <w:tcW w:w="2385" w:type="dxa"/>
            <w:tcBorders>
              <w:top w:val="nil"/>
            </w:tcBorders>
          </w:tcPr>
          <w:p w14:paraId="1EBA7228" w14:textId="77777777" w:rsidR="00BC0B46" w:rsidRDefault="00BC0B46" w:rsidP="00843B3F">
            <w:pPr>
              <w:pStyle w:val="SIGNATUREBOXES"/>
              <w:ind w:right="-94"/>
              <w:rPr>
                <w:i/>
              </w:rPr>
            </w:pPr>
          </w:p>
        </w:tc>
        <w:tc>
          <w:tcPr>
            <w:tcW w:w="900" w:type="dxa"/>
            <w:tcBorders>
              <w:top w:val="nil"/>
            </w:tcBorders>
          </w:tcPr>
          <w:p w14:paraId="71BA1F9A" w14:textId="77777777" w:rsidR="00BC0B46" w:rsidRDefault="00BC0B46" w:rsidP="00843B3F">
            <w:pPr>
              <w:pStyle w:val="SIGNATUREBOXES"/>
              <w:ind w:right="-94"/>
              <w:rPr>
                <w:i/>
              </w:rPr>
            </w:pPr>
          </w:p>
        </w:tc>
      </w:tr>
      <w:tr w:rsidR="00BC0B46" w14:paraId="71C1E65D" w14:textId="77777777" w:rsidTr="00A53F6A">
        <w:trPr>
          <w:trHeight w:val="440"/>
        </w:trPr>
        <w:tc>
          <w:tcPr>
            <w:tcW w:w="2385" w:type="dxa"/>
          </w:tcPr>
          <w:p w14:paraId="2453DF33" w14:textId="77777777" w:rsidR="00BC0B46" w:rsidRPr="00A94750" w:rsidRDefault="00BC0B46" w:rsidP="00843B3F">
            <w:pPr>
              <w:pStyle w:val="Style1"/>
              <w:ind w:right="-94"/>
            </w:pPr>
            <w:r w:rsidRPr="006D77AE">
              <w:rPr>
                <w:szCs w:val="11"/>
              </w:rPr>
              <w:t>signature</w:t>
            </w:r>
          </w:p>
        </w:tc>
        <w:tc>
          <w:tcPr>
            <w:tcW w:w="2385" w:type="dxa"/>
          </w:tcPr>
          <w:p w14:paraId="40A6615F" w14:textId="77777777" w:rsidR="00BC0B46" w:rsidRPr="00A94750" w:rsidRDefault="00BC0B46" w:rsidP="00843B3F">
            <w:pPr>
              <w:pStyle w:val="Style1"/>
              <w:ind w:right="-94"/>
            </w:pPr>
            <w:r w:rsidRPr="006D77AE">
              <w:rPr>
                <w:szCs w:val="11"/>
              </w:rPr>
              <w:t>parent’s signature</w:t>
            </w:r>
          </w:p>
        </w:tc>
        <w:tc>
          <w:tcPr>
            <w:tcW w:w="900" w:type="dxa"/>
          </w:tcPr>
          <w:p w14:paraId="49F25C0B" w14:textId="77777777" w:rsidR="00BC0B46" w:rsidRPr="00A94750" w:rsidRDefault="00BC0B46" w:rsidP="00843B3F">
            <w:pPr>
              <w:pStyle w:val="Style1"/>
              <w:ind w:right="-94"/>
            </w:pPr>
            <w:r w:rsidRPr="006D77AE">
              <w:rPr>
                <w:szCs w:val="11"/>
              </w:rPr>
              <w:t>date</w:t>
            </w:r>
          </w:p>
        </w:tc>
      </w:tr>
    </w:tbl>
    <w:p w14:paraId="3E77FBFA" w14:textId="2C56D37F" w:rsidR="00980976" w:rsidRPr="00BE5CCF" w:rsidRDefault="007F7058" w:rsidP="00462AC9">
      <w:pPr>
        <w:pStyle w:val="Heading7"/>
      </w:pPr>
      <w:r>
        <w:t>5</w:t>
      </w:r>
      <w:r w:rsidR="00FB7E6B">
        <w:t xml:space="preserve"> - </w:t>
      </w:r>
      <w:r w:rsidR="00980976" w:rsidRPr="00BE5CCF">
        <w:t>Jesus Christ</w:t>
      </w:r>
    </w:p>
    <w:p w14:paraId="21B296A4" w14:textId="72D2D918" w:rsidR="00C66DF9" w:rsidRPr="00A527B0" w:rsidRDefault="00C66DF9" w:rsidP="00843B3F">
      <w:pPr>
        <w:pStyle w:val="NumberedList"/>
        <w:ind w:right="-94"/>
        <w:rPr>
          <w:rStyle w:val="SuperscriptChar"/>
        </w:rPr>
      </w:pPr>
      <w:r w:rsidRPr="003439B7">
        <w:rPr>
          <w:b/>
          <w:bCs/>
        </w:rPr>
        <w:t>What is the gospel?</w:t>
      </w:r>
      <w:r w:rsidRPr="00103787">
        <w:t xml:space="preserve"> Holy God in love became</w:t>
      </w:r>
      <w:r w:rsidR="00725152">
        <w:t>,</w:t>
      </w:r>
      <w:r w:rsidRPr="00103787">
        <w:t xml:space="preserve"> perfect man to bear my blame, </w:t>
      </w:r>
      <w:r w:rsidR="00725152">
        <w:t xml:space="preserve">and </w:t>
      </w:r>
      <w:r w:rsidRPr="00103787">
        <w:t>on the cross he took my sin</w:t>
      </w:r>
      <w:r w:rsidR="00725152">
        <w:t>,</w:t>
      </w:r>
      <w:r w:rsidRPr="00103787">
        <w:t xml:space="preserve"> and by his death I live again. </w:t>
      </w:r>
      <w:r w:rsidRPr="00A527B0">
        <w:rPr>
          <w:rStyle w:val="SuperscriptChar"/>
        </w:rPr>
        <w:t>Titus 3:3-7</w:t>
      </w:r>
    </w:p>
    <w:p w14:paraId="1C0A89B4" w14:textId="0F7294E4" w:rsidR="00980976" w:rsidRPr="00A527B0" w:rsidRDefault="00980976" w:rsidP="00843B3F">
      <w:pPr>
        <w:pStyle w:val="NumberedList"/>
        <w:ind w:right="-94"/>
        <w:rPr>
          <w:rStyle w:val="SuperscriptChar"/>
        </w:rPr>
      </w:pPr>
      <w:r w:rsidRPr="003439B7">
        <w:rPr>
          <w:b/>
          <w:bCs/>
        </w:rPr>
        <w:t>For whom did Christ obey the law and suffer the anger and judgment of God?</w:t>
      </w:r>
      <w:r w:rsidRPr="00103787">
        <w:t xml:space="preserve"> Christ obeyed and suffered for those whom the Father had given him. </w:t>
      </w:r>
      <w:r w:rsidRPr="00A527B0">
        <w:rPr>
          <w:rStyle w:val="SuperscriptChar"/>
        </w:rPr>
        <w:t xml:space="preserve">John 10:11 </w:t>
      </w:r>
    </w:p>
    <w:p w14:paraId="5B5176BC" w14:textId="01C9BD48" w:rsidR="00980976" w:rsidRPr="00A527B0" w:rsidRDefault="00980976" w:rsidP="00843B3F">
      <w:pPr>
        <w:pStyle w:val="NumberedList"/>
        <w:ind w:right="-94"/>
        <w:rPr>
          <w:rStyle w:val="SuperscriptChar"/>
        </w:rPr>
      </w:pPr>
      <w:r w:rsidRPr="003439B7">
        <w:rPr>
          <w:b/>
          <w:bCs/>
        </w:rPr>
        <w:t>What kind of life did Christ live on earth?</w:t>
      </w:r>
      <w:r w:rsidRPr="00103787">
        <w:t xml:space="preserve"> Christ lived a life of perfect obedience to the law of God. </w:t>
      </w:r>
      <w:r w:rsidRPr="00A527B0">
        <w:rPr>
          <w:rStyle w:val="SuperscriptChar"/>
        </w:rPr>
        <w:t>1 Pet 2:2</w:t>
      </w:r>
      <w:r w:rsidR="00E021A2" w:rsidRPr="00A527B0">
        <w:rPr>
          <w:rStyle w:val="SuperscriptChar"/>
        </w:rPr>
        <w:t>2</w:t>
      </w:r>
    </w:p>
    <w:p w14:paraId="35C28192" w14:textId="77777777" w:rsidR="004E3690" w:rsidRPr="00A527B0" w:rsidRDefault="004E3690" w:rsidP="00843B3F">
      <w:pPr>
        <w:pStyle w:val="NumberedList"/>
        <w:ind w:right="-94"/>
        <w:rPr>
          <w:rStyle w:val="SuperscriptChar"/>
        </w:rPr>
      </w:pPr>
      <w:r w:rsidRPr="003439B7">
        <w:rPr>
          <w:rStyle w:val="IntenseEmphasis"/>
          <w:rFonts w:ascii="EB Garamond" w:hAnsi="EB Garamond"/>
          <w:bCs/>
          <w:color w:val="000000"/>
          <w:sz w:val="21"/>
        </w:rPr>
        <w:t>Did our Lord Jesus Christ ever commit the least sin?</w:t>
      </w:r>
      <w:r w:rsidRPr="003439B7">
        <w:rPr>
          <w:bCs/>
        </w:rPr>
        <w:t xml:space="preserve"> No</w:t>
      </w:r>
      <w:r w:rsidRPr="00103787">
        <w:t xml:space="preserve">. He was holy and without sin. </w:t>
      </w:r>
      <w:r w:rsidRPr="00A527B0">
        <w:rPr>
          <w:rStyle w:val="SuperscriptChar"/>
        </w:rPr>
        <w:t>1 John 3:5 </w:t>
      </w:r>
    </w:p>
    <w:p w14:paraId="54C8C88C" w14:textId="169B3A73" w:rsidR="004E3690" w:rsidRPr="00A527B0" w:rsidRDefault="004E3690" w:rsidP="00843B3F">
      <w:pPr>
        <w:pStyle w:val="NumberedList"/>
        <w:ind w:right="-94"/>
        <w:rPr>
          <w:rStyle w:val="SuperscriptChar"/>
        </w:rPr>
      </w:pPr>
      <w:r w:rsidRPr="003439B7">
        <w:rPr>
          <w:b/>
          <w:bCs/>
        </w:rPr>
        <w:t>How could the Son of God suffer?</w:t>
      </w:r>
      <w:r w:rsidRPr="00103787">
        <w:t xml:space="preserve"> Christ, the Son of God, became man </w:t>
      </w:r>
      <w:r w:rsidR="006226DD">
        <w:t xml:space="preserve">so </w:t>
      </w:r>
      <w:r w:rsidRPr="00103787">
        <w:t xml:space="preserve">that he might obey and suffer as a man. </w:t>
      </w:r>
      <w:r w:rsidRPr="00A527B0">
        <w:rPr>
          <w:rStyle w:val="SuperscriptChar"/>
        </w:rPr>
        <w:t>Phil 2:5-8</w:t>
      </w:r>
    </w:p>
    <w:p w14:paraId="5F44FAEA" w14:textId="172D3AE7" w:rsidR="00980976" w:rsidRPr="00A527B0" w:rsidRDefault="00980976" w:rsidP="00843B3F">
      <w:pPr>
        <w:pStyle w:val="NumberedList"/>
        <w:ind w:right="-94"/>
        <w:rPr>
          <w:rStyle w:val="SuperscriptChar"/>
        </w:rPr>
      </w:pPr>
      <w:r w:rsidRPr="003439B7">
        <w:rPr>
          <w:b/>
          <w:bCs/>
        </w:rPr>
        <w:t>What kind of death did Christ die?</w:t>
      </w:r>
      <w:r w:rsidRPr="00103787">
        <w:t xml:space="preserve"> Christ experienced the painful and shameful death of the cross. </w:t>
      </w:r>
      <w:r w:rsidRPr="00A527B0">
        <w:rPr>
          <w:rStyle w:val="SuperscriptChar"/>
        </w:rPr>
        <w:t xml:space="preserve">Ps 22:16-18 </w:t>
      </w:r>
    </w:p>
    <w:p w14:paraId="745ABD12" w14:textId="00C38392" w:rsidR="00980976" w:rsidRPr="00103787" w:rsidRDefault="00980976" w:rsidP="00843B3F">
      <w:pPr>
        <w:pStyle w:val="NumberedList"/>
        <w:ind w:right="-94"/>
      </w:pPr>
      <w:r w:rsidRPr="003439B7">
        <w:rPr>
          <w:b/>
          <w:bCs/>
        </w:rPr>
        <w:t>How can you be saved?</w:t>
      </w:r>
      <w:r w:rsidRPr="00103787">
        <w:t xml:space="preserve"> If you repent of your sin and believe in Christ, you will be saved. </w:t>
      </w:r>
      <w:r w:rsidRPr="00A527B0">
        <w:rPr>
          <w:rStyle w:val="SuperscriptChar"/>
        </w:rPr>
        <w:t>Rom 10:9</w:t>
      </w:r>
      <w:r w:rsidR="006226DD" w:rsidRPr="00A527B0">
        <w:rPr>
          <w:rStyle w:val="SuperscriptChar"/>
        </w:rPr>
        <w:t>-10</w:t>
      </w:r>
      <w:r w:rsidRPr="00103787">
        <w:t xml:space="preserve"> </w:t>
      </w:r>
    </w:p>
    <w:p w14:paraId="5814421D" w14:textId="4504F5E7" w:rsidR="00980976" w:rsidRPr="00A527B0" w:rsidRDefault="00980976" w:rsidP="00843B3F">
      <w:pPr>
        <w:pStyle w:val="NumberedList"/>
        <w:ind w:right="-94"/>
        <w:rPr>
          <w:rStyle w:val="SuperscriptChar"/>
        </w:rPr>
      </w:pPr>
      <w:r w:rsidRPr="003439B7">
        <w:rPr>
          <w:b/>
          <w:bCs/>
        </w:rPr>
        <w:t>What does it mean to repent?</w:t>
      </w:r>
      <w:r w:rsidRPr="00103787">
        <w:t xml:space="preserve"> To be sorry for sin and to hate and reject it because it is displeasing to God. </w:t>
      </w:r>
      <w:r w:rsidRPr="00A527B0">
        <w:rPr>
          <w:rStyle w:val="SuperscriptChar"/>
        </w:rPr>
        <w:t xml:space="preserve">2 Cor 7:9-10 </w:t>
      </w:r>
    </w:p>
    <w:p w14:paraId="1C394601" w14:textId="186390D8" w:rsidR="00980976" w:rsidRPr="00A527B0" w:rsidRDefault="00980976" w:rsidP="00843B3F">
      <w:pPr>
        <w:pStyle w:val="NumberedList"/>
        <w:ind w:right="-94"/>
        <w:rPr>
          <w:rStyle w:val="SuperscriptChar"/>
        </w:rPr>
      </w:pPr>
      <w:r w:rsidRPr="003439B7">
        <w:rPr>
          <w:b/>
          <w:bCs/>
        </w:rPr>
        <w:t>What does it mean to believe or have faith in Christ?</w:t>
      </w:r>
      <w:r w:rsidRPr="00103787">
        <w:t xml:space="preserve"> A person who believes in Christ trusts in Him alone for salvation. </w:t>
      </w:r>
      <w:r w:rsidRPr="00A527B0">
        <w:rPr>
          <w:rStyle w:val="SuperscriptChar"/>
        </w:rPr>
        <w:t xml:space="preserve">Acts 16:31 </w:t>
      </w:r>
    </w:p>
    <w:p w14:paraId="3AAA9395" w14:textId="77777777" w:rsidR="00815995" w:rsidRPr="00A527B0" w:rsidRDefault="00815995" w:rsidP="00843B3F">
      <w:pPr>
        <w:pStyle w:val="NumberedList"/>
        <w:ind w:right="-94"/>
        <w:rPr>
          <w:rStyle w:val="SuperscriptChar"/>
        </w:rPr>
      </w:pPr>
      <w:r w:rsidRPr="003439B7">
        <w:rPr>
          <w:b/>
          <w:bCs/>
        </w:rPr>
        <w:t>Did Christ remain in the tomb after his crucifixion?</w:t>
      </w:r>
      <w:r w:rsidRPr="00103787">
        <w:t xml:space="preserve"> No. He rose from the tomb the third day after his death. </w:t>
      </w:r>
      <w:r w:rsidRPr="00A527B0">
        <w:rPr>
          <w:rStyle w:val="SuperscriptChar"/>
        </w:rPr>
        <w:t>1 Cor. 15:3-4</w:t>
      </w:r>
    </w:p>
    <w:p w14:paraId="3CEC7F5A" w14:textId="77777777" w:rsidR="00815995" w:rsidRPr="00A527B0" w:rsidRDefault="00815995" w:rsidP="00843B3F">
      <w:pPr>
        <w:pStyle w:val="NumberedList"/>
        <w:ind w:right="-94"/>
        <w:rPr>
          <w:rStyle w:val="SuperscriptChar"/>
        </w:rPr>
      </w:pPr>
      <w:r w:rsidRPr="003439B7">
        <w:rPr>
          <w:b/>
          <w:bCs/>
        </w:rPr>
        <w:t>Where is Christ now?</w:t>
      </w:r>
      <w:r w:rsidRPr="00103787">
        <w:t xml:space="preserve"> Christ is in heaven, seated at the right hand of God the Father. </w:t>
      </w:r>
      <w:r w:rsidRPr="00A527B0">
        <w:rPr>
          <w:rStyle w:val="SuperscriptChar"/>
        </w:rPr>
        <w:t>Rom. 8:34</w:t>
      </w:r>
    </w:p>
    <w:p w14:paraId="07BB61FB" w14:textId="59B7D05A" w:rsidR="00815995" w:rsidRPr="00A527B0" w:rsidRDefault="00815995" w:rsidP="00843B3F">
      <w:pPr>
        <w:pStyle w:val="NumberedList"/>
        <w:ind w:right="-94"/>
        <w:rPr>
          <w:rStyle w:val="SuperscriptChar"/>
        </w:rPr>
      </w:pPr>
      <w:r w:rsidRPr="0025710D">
        <w:rPr>
          <w:b/>
          <w:bCs/>
        </w:rPr>
        <w:t>Will Christ come again?</w:t>
      </w:r>
      <w:r w:rsidRPr="00103787">
        <w:t xml:space="preserve"> Yes. At the last day he will come to judge the world. </w:t>
      </w:r>
      <w:r w:rsidRPr="00A527B0">
        <w:rPr>
          <w:rStyle w:val="SuperscriptChar"/>
        </w:rPr>
        <w:t>Matt. 25:31-32</w:t>
      </w:r>
    </w:p>
    <w:p w14:paraId="747D5FB0" w14:textId="4FC53A60" w:rsidR="00A97B24" w:rsidRPr="00103787" w:rsidRDefault="00A97B24" w:rsidP="00843B3F">
      <w:pPr>
        <w:pStyle w:val="NumberedList"/>
        <w:ind w:right="-94"/>
      </w:pPr>
      <w:r w:rsidRPr="0025710D">
        <w:rPr>
          <w:b/>
          <w:bCs/>
        </w:rPr>
        <w:t xml:space="preserve">In the light of these truths, what should you do? </w:t>
      </w:r>
      <w:r w:rsidRPr="00103787">
        <w:t xml:space="preserve">I should strive with all my energy to believe in the Lord Jesus Christ and repent of my sin. </w:t>
      </w:r>
      <w:r w:rsidRPr="00A527B0">
        <w:rPr>
          <w:rStyle w:val="SuperscriptChar"/>
        </w:rPr>
        <w:t>Acts 16:30-31</w:t>
      </w:r>
    </w:p>
    <w:tbl>
      <w:tblPr>
        <w:tblStyle w:val="TableGrid"/>
        <w:tblW w:w="5670" w:type="dxa"/>
        <w:tblInd w:w="-365" w:type="dxa"/>
        <w:tblBorders>
          <w:top w:val="none" w:sz="0" w:space="0" w:color="auto"/>
          <w:left w:val="none" w:sz="0" w:space="0" w:color="auto"/>
          <w:bottom w:val="none" w:sz="0" w:space="0" w:color="auto"/>
          <w:right w:val="none" w:sz="0" w:space="0" w:color="auto"/>
          <w:insideV w:val="single" w:sz="48" w:space="0" w:color="FFFFFF" w:themeColor="background1"/>
        </w:tblBorders>
        <w:tblLayout w:type="fixed"/>
        <w:tblLook w:val="04A0" w:firstRow="1" w:lastRow="0" w:firstColumn="1" w:lastColumn="0" w:noHBand="0" w:noVBand="1"/>
      </w:tblPr>
      <w:tblGrid>
        <w:gridCol w:w="2385"/>
        <w:gridCol w:w="2385"/>
        <w:gridCol w:w="900"/>
      </w:tblGrid>
      <w:tr w:rsidR="00BC0B46" w14:paraId="304B368A" w14:textId="77777777" w:rsidTr="00A53F6A">
        <w:trPr>
          <w:trHeight w:val="567"/>
        </w:trPr>
        <w:tc>
          <w:tcPr>
            <w:tcW w:w="5670" w:type="dxa"/>
            <w:gridSpan w:val="3"/>
            <w:tcBorders>
              <w:top w:val="nil"/>
              <w:bottom w:val="nil"/>
            </w:tcBorders>
            <w:vAlign w:val="bottom"/>
          </w:tcPr>
          <w:p w14:paraId="38264C55" w14:textId="04331652" w:rsidR="00BC0B46" w:rsidRPr="002646F0" w:rsidRDefault="00BC0B46" w:rsidP="00843B3F">
            <w:pPr>
              <w:pStyle w:val="Style1"/>
              <w:ind w:right="-94"/>
            </w:pPr>
            <w:r w:rsidRPr="006D77AE">
              <w:rPr>
                <w:szCs w:val="11"/>
              </w:rPr>
              <w:t xml:space="preserve">Sign below once the student has memorized each of the responses above </w:t>
            </w:r>
            <w:r w:rsidR="00BF3677">
              <w:rPr>
                <w:szCs w:val="11"/>
              </w:rPr>
              <w:t xml:space="preserve">and the verses have </w:t>
            </w:r>
            <w:r w:rsidRPr="006D77AE">
              <w:rPr>
                <w:szCs w:val="11"/>
              </w:rPr>
              <w:t>been reviewed.</w:t>
            </w:r>
          </w:p>
        </w:tc>
      </w:tr>
      <w:tr w:rsidR="00BC0B46" w14:paraId="142BA6BD" w14:textId="77777777" w:rsidTr="00A53F6A">
        <w:trPr>
          <w:trHeight w:val="738"/>
        </w:trPr>
        <w:tc>
          <w:tcPr>
            <w:tcW w:w="2385" w:type="dxa"/>
            <w:tcBorders>
              <w:top w:val="nil"/>
            </w:tcBorders>
          </w:tcPr>
          <w:p w14:paraId="507827EB" w14:textId="77777777" w:rsidR="00BC0B46" w:rsidRDefault="00BC0B46" w:rsidP="00843B3F">
            <w:pPr>
              <w:pStyle w:val="SIGNATUREBOXES"/>
              <w:ind w:right="-94"/>
              <w:rPr>
                <w:i/>
              </w:rPr>
            </w:pPr>
          </w:p>
        </w:tc>
        <w:tc>
          <w:tcPr>
            <w:tcW w:w="2385" w:type="dxa"/>
            <w:tcBorders>
              <w:top w:val="nil"/>
            </w:tcBorders>
          </w:tcPr>
          <w:p w14:paraId="2CA04FC5" w14:textId="77777777" w:rsidR="00BC0B46" w:rsidRDefault="00BC0B46" w:rsidP="00843B3F">
            <w:pPr>
              <w:pStyle w:val="SIGNATUREBOXES"/>
              <w:ind w:right="-94"/>
              <w:rPr>
                <w:i/>
              </w:rPr>
            </w:pPr>
          </w:p>
        </w:tc>
        <w:tc>
          <w:tcPr>
            <w:tcW w:w="900" w:type="dxa"/>
            <w:tcBorders>
              <w:top w:val="nil"/>
            </w:tcBorders>
          </w:tcPr>
          <w:p w14:paraId="1D20F38A" w14:textId="77777777" w:rsidR="00BC0B46" w:rsidRDefault="00BC0B46" w:rsidP="00843B3F">
            <w:pPr>
              <w:pStyle w:val="SIGNATUREBOXES"/>
              <w:ind w:right="-94"/>
              <w:rPr>
                <w:i/>
              </w:rPr>
            </w:pPr>
          </w:p>
        </w:tc>
      </w:tr>
      <w:tr w:rsidR="00BC0B46" w14:paraId="049AB1E9" w14:textId="77777777" w:rsidTr="00A53F6A">
        <w:trPr>
          <w:trHeight w:val="440"/>
        </w:trPr>
        <w:tc>
          <w:tcPr>
            <w:tcW w:w="2385" w:type="dxa"/>
          </w:tcPr>
          <w:p w14:paraId="69A85D93" w14:textId="77777777" w:rsidR="00BC0B46" w:rsidRPr="00A94750" w:rsidRDefault="00BC0B46" w:rsidP="00843B3F">
            <w:pPr>
              <w:pStyle w:val="Style1"/>
              <w:ind w:right="-94"/>
            </w:pPr>
            <w:r w:rsidRPr="006D77AE">
              <w:rPr>
                <w:szCs w:val="11"/>
              </w:rPr>
              <w:t>signature</w:t>
            </w:r>
          </w:p>
        </w:tc>
        <w:tc>
          <w:tcPr>
            <w:tcW w:w="2385" w:type="dxa"/>
          </w:tcPr>
          <w:p w14:paraId="7B1AC417" w14:textId="77777777" w:rsidR="00BC0B46" w:rsidRPr="00A94750" w:rsidRDefault="00BC0B46" w:rsidP="00843B3F">
            <w:pPr>
              <w:pStyle w:val="Style1"/>
              <w:ind w:right="-94"/>
            </w:pPr>
            <w:r w:rsidRPr="006D77AE">
              <w:rPr>
                <w:szCs w:val="11"/>
              </w:rPr>
              <w:t>parent’s signature</w:t>
            </w:r>
          </w:p>
        </w:tc>
        <w:tc>
          <w:tcPr>
            <w:tcW w:w="900" w:type="dxa"/>
          </w:tcPr>
          <w:p w14:paraId="4CE19194" w14:textId="77777777" w:rsidR="00BC0B46" w:rsidRPr="00A94750" w:rsidRDefault="00BC0B46" w:rsidP="00843B3F">
            <w:pPr>
              <w:pStyle w:val="Style1"/>
              <w:ind w:right="-94"/>
            </w:pPr>
            <w:r w:rsidRPr="006D77AE">
              <w:rPr>
                <w:szCs w:val="11"/>
              </w:rPr>
              <w:t>date</w:t>
            </w:r>
          </w:p>
        </w:tc>
      </w:tr>
    </w:tbl>
    <w:p w14:paraId="5C3F4451" w14:textId="4C7DD192" w:rsidR="00980976" w:rsidRPr="00BE5CCF" w:rsidRDefault="007F7058" w:rsidP="00462AC9">
      <w:pPr>
        <w:pStyle w:val="Heading7"/>
      </w:pPr>
      <w:r>
        <w:t>6</w:t>
      </w:r>
      <w:r w:rsidR="00FB7E6B">
        <w:t xml:space="preserve"> - </w:t>
      </w:r>
      <w:r w:rsidR="00980976" w:rsidRPr="00BE5CCF">
        <w:t>Holy Spirit</w:t>
      </w:r>
    </w:p>
    <w:p w14:paraId="022CBADC" w14:textId="72C10F52" w:rsidR="00980976" w:rsidRPr="007E2EFE" w:rsidRDefault="00980976" w:rsidP="00843B3F">
      <w:pPr>
        <w:pStyle w:val="NumberedList"/>
        <w:ind w:right="-94"/>
        <w:rPr>
          <w:rStyle w:val="SuperscriptChar"/>
        </w:rPr>
      </w:pPr>
      <w:r w:rsidRPr="0025710D">
        <w:rPr>
          <w:b/>
          <w:bCs/>
        </w:rPr>
        <w:t>Can you repent and believe in Christ by your own power?</w:t>
      </w:r>
      <w:r w:rsidRPr="00070760">
        <w:t xml:space="preserve"> No. I can</w:t>
      </w:r>
      <w:r w:rsidR="00E37801">
        <w:t xml:space="preserve">not repent and believe </w:t>
      </w:r>
      <w:r w:rsidRPr="00070760">
        <w:t>without God</w:t>
      </w:r>
      <w:r w:rsidR="00C600B6" w:rsidRPr="00070760">
        <w:t>’</w:t>
      </w:r>
      <w:r w:rsidRPr="00070760">
        <w:t xml:space="preserve">s Holy Spirit. </w:t>
      </w:r>
      <w:r w:rsidRPr="007E2EFE">
        <w:rPr>
          <w:rStyle w:val="SuperscriptChar"/>
        </w:rPr>
        <w:t xml:space="preserve">1 Cor 2:14 </w:t>
      </w:r>
    </w:p>
    <w:p w14:paraId="09093ED3" w14:textId="435E6967" w:rsidR="00980976" w:rsidRPr="007E2EFE" w:rsidRDefault="00980976" w:rsidP="00843B3F">
      <w:pPr>
        <w:pStyle w:val="NumberedList"/>
        <w:ind w:right="-94"/>
        <w:rPr>
          <w:rStyle w:val="SuperscriptChar"/>
        </w:rPr>
      </w:pPr>
      <w:r w:rsidRPr="0025710D">
        <w:rPr>
          <w:b/>
          <w:bCs/>
        </w:rPr>
        <w:t>How can you receive the Holy Spirit?</w:t>
      </w:r>
      <w:r w:rsidRPr="00070760">
        <w:t xml:space="preserve"> God has told us that we must pray to Him for the Holy Spirit, but the evidence of His presence is seen most clearly in our trusting and loving the Lord Jesus Christ. </w:t>
      </w:r>
      <w:r w:rsidRPr="007E2EFE">
        <w:rPr>
          <w:rStyle w:val="SuperscriptChar"/>
        </w:rPr>
        <w:t xml:space="preserve">Eph 1:13-14 </w:t>
      </w:r>
    </w:p>
    <w:p w14:paraId="42BBE146" w14:textId="17FE7C1F" w:rsidR="00980976" w:rsidRPr="00A527B0" w:rsidRDefault="00980976" w:rsidP="00843B3F">
      <w:pPr>
        <w:pStyle w:val="NumberedList"/>
        <w:ind w:right="-94"/>
        <w:rPr>
          <w:rStyle w:val="SuperscriptChar"/>
          <w:rFonts w:eastAsiaTheme="minorHAnsi"/>
        </w:rPr>
      </w:pPr>
      <w:r w:rsidRPr="0025710D">
        <w:rPr>
          <w:b/>
          <w:bCs/>
        </w:rPr>
        <w:t>How does the Holy Spirit baptize believers?</w:t>
      </w:r>
      <w:r w:rsidRPr="00070760">
        <w:t xml:space="preserve"> He puts them into the body of Christ by making them a living part of all those who truly believe in Him. </w:t>
      </w:r>
      <w:r w:rsidRPr="00A527B0">
        <w:rPr>
          <w:rStyle w:val="SuperscriptChar"/>
        </w:rPr>
        <w:t xml:space="preserve">1 Cor 12:13 </w:t>
      </w:r>
    </w:p>
    <w:p w14:paraId="3CBE02E0" w14:textId="1073A749" w:rsidR="00980976" w:rsidRPr="00A527B0" w:rsidRDefault="00980976" w:rsidP="00843B3F">
      <w:pPr>
        <w:pStyle w:val="NumberedList"/>
        <w:ind w:right="-94"/>
        <w:rPr>
          <w:rStyle w:val="SuperscriptChar"/>
        </w:rPr>
      </w:pPr>
      <w:r w:rsidRPr="0025710D">
        <w:rPr>
          <w:b/>
          <w:bCs/>
        </w:rPr>
        <w:t>How does the Holy Spirit seal believers?</w:t>
      </w:r>
      <w:r w:rsidRPr="00070760">
        <w:t xml:space="preserve"> He comes to live within them </w:t>
      </w:r>
      <w:r w:rsidRPr="006776EE">
        <w:t xml:space="preserve">to guarantee that they will receive the riches God has promised </w:t>
      </w:r>
      <w:r w:rsidR="00817BA1">
        <w:t xml:space="preserve">to </w:t>
      </w:r>
      <w:r w:rsidRPr="006776EE">
        <w:t xml:space="preserve">those who love Him. </w:t>
      </w:r>
      <w:r w:rsidRPr="00A527B0">
        <w:rPr>
          <w:rStyle w:val="SuperscriptChar"/>
        </w:rPr>
        <w:t xml:space="preserve">2 Cor 1:21-22 </w:t>
      </w:r>
    </w:p>
    <w:p w14:paraId="77DC6068" w14:textId="77777777" w:rsidR="00134F75" w:rsidRPr="00A527B0" w:rsidRDefault="00134F75" w:rsidP="00843B3F">
      <w:pPr>
        <w:pStyle w:val="NumberedList"/>
        <w:ind w:right="-94"/>
        <w:rPr>
          <w:rStyle w:val="SuperscriptChar"/>
        </w:rPr>
      </w:pPr>
      <w:r w:rsidRPr="0025710D">
        <w:rPr>
          <w:b/>
          <w:bCs/>
        </w:rPr>
        <w:t>How does the Holy Spirit bring us to salvation?</w:t>
      </w:r>
      <w:r w:rsidRPr="006776EE">
        <w:t xml:space="preserve"> He uses the Bible, which is the Word of God. </w:t>
      </w:r>
      <w:r w:rsidRPr="00A527B0">
        <w:rPr>
          <w:rStyle w:val="SuperscriptChar"/>
        </w:rPr>
        <w:t>1 Pet. 1:22-23</w:t>
      </w:r>
    </w:p>
    <w:p w14:paraId="56245436" w14:textId="7F786605" w:rsidR="005068FA" w:rsidRPr="00A527B0" w:rsidRDefault="005068FA" w:rsidP="005068FA">
      <w:pPr>
        <w:pStyle w:val="NumberedList"/>
        <w:ind w:right="-94"/>
        <w:rPr>
          <w:rStyle w:val="SuperscriptChar"/>
        </w:rPr>
      </w:pPr>
      <w:r w:rsidRPr="0025710D">
        <w:rPr>
          <w:b/>
          <w:bCs/>
        </w:rPr>
        <w:t>How do you know that you are God’s child?</w:t>
      </w:r>
      <w:r w:rsidRPr="00070760">
        <w:t xml:space="preserve"> The Holy Spirit assures me and enables me to love God and other people. </w:t>
      </w:r>
      <w:r w:rsidRPr="00A527B0">
        <w:rPr>
          <w:rStyle w:val="SuperscriptChar"/>
        </w:rPr>
        <w:t xml:space="preserve">Rom 8:16 </w:t>
      </w:r>
    </w:p>
    <w:tbl>
      <w:tblPr>
        <w:tblStyle w:val="TableGrid"/>
        <w:tblW w:w="5670" w:type="dxa"/>
        <w:tblInd w:w="-365" w:type="dxa"/>
        <w:tblBorders>
          <w:top w:val="none" w:sz="0" w:space="0" w:color="auto"/>
          <w:left w:val="none" w:sz="0" w:space="0" w:color="auto"/>
          <w:bottom w:val="none" w:sz="0" w:space="0" w:color="auto"/>
          <w:right w:val="none" w:sz="0" w:space="0" w:color="auto"/>
          <w:insideV w:val="single" w:sz="48" w:space="0" w:color="FFFFFF" w:themeColor="background1"/>
        </w:tblBorders>
        <w:tblLayout w:type="fixed"/>
        <w:tblLook w:val="04A0" w:firstRow="1" w:lastRow="0" w:firstColumn="1" w:lastColumn="0" w:noHBand="0" w:noVBand="1"/>
      </w:tblPr>
      <w:tblGrid>
        <w:gridCol w:w="2385"/>
        <w:gridCol w:w="2385"/>
        <w:gridCol w:w="900"/>
      </w:tblGrid>
      <w:tr w:rsidR="00BC0B46" w14:paraId="4247D4A8" w14:textId="77777777" w:rsidTr="00A53F6A">
        <w:trPr>
          <w:trHeight w:val="567"/>
        </w:trPr>
        <w:tc>
          <w:tcPr>
            <w:tcW w:w="5670" w:type="dxa"/>
            <w:gridSpan w:val="3"/>
            <w:tcBorders>
              <w:top w:val="nil"/>
              <w:bottom w:val="nil"/>
            </w:tcBorders>
            <w:vAlign w:val="bottom"/>
          </w:tcPr>
          <w:p w14:paraId="68ACA521" w14:textId="183558CE" w:rsidR="00BC0B46" w:rsidRPr="002646F0" w:rsidRDefault="00BC0B46" w:rsidP="00843B3F">
            <w:pPr>
              <w:pStyle w:val="Style1"/>
              <w:ind w:right="-94"/>
            </w:pPr>
            <w:r w:rsidRPr="006D77AE">
              <w:rPr>
                <w:szCs w:val="11"/>
              </w:rPr>
              <w:t xml:space="preserve">Sign below once the student has memorized each of the responses above </w:t>
            </w:r>
            <w:r w:rsidR="00BF3677">
              <w:rPr>
                <w:szCs w:val="11"/>
              </w:rPr>
              <w:t xml:space="preserve">and the verses have </w:t>
            </w:r>
            <w:r w:rsidRPr="006D77AE">
              <w:rPr>
                <w:szCs w:val="11"/>
              </w:rPr>
              <w:t>been reviewed.</w:t>
            </w:r>
          </w:p>
        </w:tc>
      </w:tr>
      <w:tr w:rsidR="00BC0B46" w14:paraId="3A2A4B1E" w14:textId="77777777" w:rsidTr="00A53F6A">
        <w:trPr>
          <w:trHeight w:val="738"/>
        </w:trPr>
        <w:tc>
          <w:tcPr>
            <w:tcW w:w="2385" w:type="dxa"/>
            <w:tcBorders>
              <w:top w:val="nil"/>
            </w:tcBorders>
          </w:tcPr>
          <w:p w14:paraId="58B5F990" w14:textId="77777777" w:rsidR="00BC0B46" w:rsidRDefault="00BC0B46" w:rsidP="00843B3F">
            <w:pPr>
              <w:pStyle w:val="SIGNATUREBOXES"/>
              <w:ind w:right="-94"/>
              <w:rPr>
                <w:i/>
              </w:rPr>
            </w:pPr>
          </w:p>
        </w:tc>
        <w:tc>
          <w:tcPr>
            <w:tcW w:w="2385" w:type="dxa"/>
            <w:tcBorders>
              <w:top w:val="nil"/>
            </w:tcBorders>
          </w:tcPr>
          <w:p w14:paraId="5833DC8F" w14:textId="77777777" w:rsidR="00BC0B46" w:rsidRDefault="00BC0B46" w:rsidP="00843B3F">
            <w:pPr>
              <w:pStyle w:val="SIGNATUREBOXES"/>
              <w:ind w:right="-94"/>
              <w:rPr>
                <w:i/>
              </w:rPr>
            </w:pPr>
          </w:p>
        </w:tc>
        <w:tc>
          <w:tcPr>
            <w:tcW w:w="900" w:type="dxa"/>
            <w:tcBorders>
              <w:top w:val="nil"/>
            </w:tcBorders>
          </w:tcPr>
          <w:p w14:paraId="58A12C38" w14:textId="77777777" w:rsidR="00BC0B46" w:rsidRDefault="00BC0B46" w:rsidP="00843B3F">
            <w:pPr>
              <w:pStyle w:val="SIGNATUREBOXES"/>
              <w:ind w:right="-94"/>
              <w:rPr>
                <w:i/>
              </w:rPr>
            </w:pPr>
          </w:p>
        </w:tc>
      </w:tr>
      <w:tr w:rsidR="00BC0B46" w14:paraId="3994D976" w14:textId="77777777" w:rsidTr="00A53F6A">
        <w:trPr>
          <w:trHeight w:val="440"/>
        </w:trPr>
        <w:tc>
          <w:tcPr>
            <w:tcW w:w="2385" w:type="dxa"/>
          </w:tcPr>
          <w:p w14:paraId="03909186" w14:textId="77777777" w:rsidR="00BC0B46" w:rsidRPr="00A94750" w:rsidRDefault="00BC0B46" w:rsidP="00843B3F">
            <w:pPr>
              <w:pStyle w:val="Style1"/>
              <w:ind w:right="-94"/>
            </w:pPr>
            <w:r w:rsidRPr="006D77AE">
              <w:rPr>
                <w:szCs w:val="11"/>
              </w:rPr>
              <w:t>signature</w:t>
            </w:r>
          </w:p>
        </w:tc>
        <w:tc>
          <w:tcPr>
            <w:tcW w:w="2385" w:type="dxa"/>
          </w:tcPr>
          <w:p w14:paraId="5C2B6A11" w14:textId="77777777" w:rsidR="00BC0B46" w:rsidRPr="00A94750" w:rsidRDefault="00BC0B46" w:rsidP="00843B3F">
            <w:pPr>
              <w:pStyle w:val="Style1"/>
              <w:ind w:right="-94"/>
            </w:pPr>
            <w:r w:rsidRPr="006D77AE">
              <w:rPr>
                <w:szCs w:val="11"/>
              </w:rPr>
              <w:t>parent’s signature</w:t>
            </w:r>
          </w:p>
        </w:tc>
        <w:tc>
          <w:tcPr>
            <w:tcW w:w="900" w:type="dxa"/>
          </w:tcPr>
          <w:p w14:paraId="0890E459" w14:textId="77777777" w:rsidR="00BC0B46" w:rsidRPr="00A94750" w:rsidRDefault="00BC0B46" w:rsidP="00843B3F">
            <w:pPr>
              <w:pStyle w:val="Style1"/>
              <w:ind w:right="-94"/>
            </w:pPr>
            <w:r w:rsidRPr="006D77AE">
              <w:rPr>
                <w:szCs w:val="11"/>
              </w:rPr>
              <w:t>date</w:t>
            </w:r>
          </w:p>
        </w:tc>
      </w:tr>
    </w:tbl>
    <w:p w14:paraId="60812EBA" w14:textId="06DADF1C" w:rsidR="00980976" w:rsidRPr="00BE5CCF" w:rsidRDefault="007F7058" w:rsidP="00462AC9">
      <w:pPr>
        <w:pStyle w:val="Heading7"/>
      </w:pPr>
      <w:r>
        <w:t>7</w:t>
      </w:r>
      <w:r w:rsidR="00FB7E6B">
        <w:t xml:space="preserve"> - </w:t>
      </w:r>
      <w:r w:rsidR="00980976" w:rsidRPr="00BE5CCF">
        <w:t>god</w:t>
      </w:r>
      <w:r w:rsidR="00C600B6">
        <w:t>’</w:t>
      </w:r>
      <w:r w:rsidR="00980976" w:rsidRPr="00BE5CCF">
        <w:t>s gift of Salvation</w:t>
      </w:r>
    </w:p>
    <w:p w14:paraId="56EA903A" w14:textId="42205E78" w:rsidR="00980976" w:rsidRPr="00A527B0" w:rsidRDefault="00980976" w:rsidP="00843B3F">
      <w:pPr>
        <w:pStyle w:val="NumberedList"/>
        <w:ind w:right="-94"/>
        <w:rPr>
          <w:rStyle w:val="SuperscriptChar"/>
        </w:rPr>
      </w:pPr>
      <w:r w:rsidRPr="0025710D">
        <w:rPr>
          <w:b/>
          <w:bCs/>
        </w:rPr>
        <w:t>What is a change of heart called?</w:t>
      </w:r>
      <w:r w:rsidRPr="00070760">
        <w:t xml:space="preserve"> Regeneration is a change of heart that leads to true repentance and faith. </w:t>
      </w:r>
      <w:r w:rsidRPr="00A527B0">
        <w:rPr>
          <w:rStyle w:val="SuperscriptChar"/>
        </w:rPr>
        <w:t xml:space="preserve">Gal 5:22-23a </w:t>
      </w:r>
    </w:p>
    <w:p w14:paraId="7FABE82B" w14:textId="1AE36016" w:rsidR="00980976" w:rsidRPr="00A527B0" w:rsidRDefault="00980976" w:rsidP="00843B3F">
      <w:pPr>
        <w:pStyle w:val="NumberedList"/>
        <w:ind w:right="-94"/>
        <w:rPr>
          <w:rStyle w:val="SuperscriptChar"/>
        </w:rPr>
      </w:pPr>
      <w:r w:rsidRPr="0025710D">
        <w:rPr>
          <w:b/>
          <w:bCs/>
        </w:rPr>
        <w:t>Who can change a sinner</w:t>
      </w:r>
      <w:r w:rsidR="00C600B6" w:rsidRPr="0025710D">
        <w:rPr>
          <w:b/>
          <w:bCs/>
        </w:rPr>
        <w:t>’</w:t>
      </w:r>
      <w:r w:rsidRPr="0025710D">
        <w:rPr>
          <w:b/>
          <w:bCs/>
        </w:rPr>
        <w:t>s heart?</w:t>
      </w:r>
      <w:r w:rsidRPr="00070760">
        <w:t xml:space="preserve"> Only the Holy Spirit can change a sinner</w:t>
      </w:r>
      <w:r w:rsidR="00C600B6" w:rsidRPr="00070760">
        <w:t>’</w:t>
      </w:r>
      <w:r w:rsidRPr="00070760">
        <w:t xml:space="preserve">s heart. </w:t>
      </w:r>
      <w:r w:rsidRPr="00A527B0">
        <w:rPr>
          <w:rStyle w:val="SuperscriptChar"/>
        </w:rPr>
        <w:t>Jer 31:31-34 </w:t>
      </w:r>
    </w:p>
    <w:p w14:paraId="00F6B76E" w14:textId="20D3E72B" w:rsidR="00980976" w:rsidRPr="00A527B0" w:rsidRDefault="00980976" w:rsidP="00843B3F">
      <w:pPr>
        <w:pStyle w:val="NumberedList"/>
        <w:ind w:right="-94"/>
        <w:rPr>
          <w:rStyle w:val="SuperscriptChar"/>
        </w:rPr>
      </w:pPr>
      <w:r w:rsidRPr="0025710D">
        <w:rPr>
          <w:b/>
          <w:bCs/>
        </w:rPr>
        <w:t>What is God</w:t>
      </w:r>
      <w:r w:rsidR="00C600B6" w:rsidRPr="0025710D">
        <w:rPr>
          <w:b/>
          <w:bCs/>
        </w:rPr>
        <w:t>’</w:t>
      </w:r>
      <w:r w:rsidRPr="0025710D">
        <w:rPr>
          <w:b/>
          <w:bCs/>
        </w:rPr>
        <w:t>s righteousness?</w:t>
      </w:r>
      <w:r w:rsidRPr="00070760">
        <w:t xml:space="preserve"> God</w:t>
      </w:r>
      <w:r w:rsidR="00C600B6" w:rsidRPr="00070760">
        <w:t>’</w:t>
      </w:r>
      <w:r w:rsidRPr="00070760">
        <w:t xml:space="preserve">s righteousness means that God always does what is right and is the final standard of what is right. </w:t>
      </w:r>
      <w:r w:rsidRPr="00A527B0">
        <w:rPr>
          <w:rStyle w:val="SuperscriptChar"/>
        </w:rPr>
        <w:t xml:space="preserve">Deut 32:4 </w:t>
      </w:r>
    </w:p>
    <w:p w14:paraId="13E7A98A" w14:textId="71A2D9CC" w:rsidR="00980976" w:rsidRPr="00A527B0" w:rsidRDefault="00980976" w:rsidP="00843B3F">
      <w:pPr>
        <w:pStyle w:val="NumberedList"/>
        <w:ind w:right="-94"/>
        <w:rPr>
          <w:rStyle w:val="SuperscriptChar"/>
        </w:rPr>
      </w:pPr>
      <w:r w:rsidRPr="0025710D">
        <w:rPr>
          <w:b/>
          <w:bCs/>
        </w:rPr>
        <w:t>Can anyone be saved by his own righteousness?</w:t>
      </w:r>
      <w:r w:rsidRPr="00070760">
        <w:t xml:space="preserve"> No. No one is good enough before God. </w:t>
      </w:r>
      <w:r w:rsidRPr="00A527B0">
        <w:rPr>
          <w:rStyle w:val="SuperscriptChar"/>
        </w:rPr>
        <w:t xml:space="preserve">Rom 3:23 </w:t>
      </w:r>
    </w:p>
    <w:p w14:paraId="395FDDEA" w14:textId="0F8A4958" w:rsidR="00980976" w:rsidRPr="00A527B0" w:rsidRDefault="00980976" w:rsidP="00843B3F">
      <w:pPr>
        <w:pStyle w:val="NumberedList"/>
        <w:ind w:right="-94"/>
        <w:rPr>
          <w:rStyle w:val="SuperscriptChar"/>
        </w:rPr>
      </w:pPr>
      <w:r w:rsidRPr="0025710D">
        <w:rPr>
          <w:b/>
          <w:bCs/>
        </w:rPr>
        <w:t>What is a covenant?</w:t>
      </w:r>
      <w:r w:rsidRPr="00070760">
        <w:t xml:space="preserve"> A covenant is an agreement between two or more people. </w:t>
      </w:r>
      <w:r w:rsidRPr="00A527B0">
        <w:rPr>
          <w:rStyle w:val="SuperscriptChar"/>
        </w:rPr>
        <w:t xml:space="preserve">Gen 17:1-2 </w:t>
      </w:r>
    </w:p>
    <w:p w14:paraId="2DD123A0" w14:textId="5301CEA9" w:rsidR="00980976" w:rsidRPr="00A527B0" w:rsidRDefault="00980976" w:rsidP="00843B3F">
      <w:pPr>
        <w:pStyle w:val="NumberedList"/>
        <w:ind w:right="-94"/>
        <w:rPr>
          <w:rStyle w:val="SuperscriptChar"/>
        </w:rPr>
      </w:pPr>
      <w:r w:rsidRPr="0025710D">
        <w:rPr>
          <w:b/>
          <w:bCs/>
        </w:rPr>
        <w:t>What is the covenant of grace?</w:t>
      </w:r>
      <w:r w:rsidRPr="00070760">
        <w:t xml:space="preserve"> </w:t>
      </w:r>
      <w:r w:rsidR="00812367" w:rsidRPr="00070760">
        <w:t>The covenant of grace is the</w:t>
      </w:r>
      <w:r w:rsidRPr="00070760">
        <w:t xml:space="preserve"> agreement God made with his elect people to save them from their sins. </w:t>
      </w:r>
      <w:r w:rsidRPr="00A527B0">
        <w:rPr>
          <w:rStyle w:val="SuperscriptChar"/>
        </w:rPr>
        <w:t xml:space="preserve">Jer 31:31-34 </w:t>
      </w:r>
    </w:p>
    <w:p w14:paraId="4B50898A" w14:textId="0E73264C" w:rsidR="00980976" w:rsidRPr="00A527B0" w:rsidRDefault="00980976" w:rsidP="00843B3F">
      <w:pPr>
        <w:pStyle w:val="NumberedList"/>
        <w:ind w:right="-94"/>
        <w:rPr>
          <w:rStyle w:val="SuperscriptChar"/>
        </w:rPr>
      </w:pPr>
      <w:r w:rsidRPr="0025710D">
        <w:rPr>
          <w:b/>
          <w:bCs/>
        </w:rPr>
        <w:t>What did Christ undertake in the covenant of grace?</w:t>
      </w:r>
      <w:r w:rsidRPr="00070760">
        <w:t xml:space="preserve"> To keep the whole law for His people and to suffer the punishment due for their sins. </w:t>
      </w:r>
      <w:r w:rsidRPr="00A527B0">
        <w:rPr>
          <w:rStyle w:val="SuperscriptChar"/>
        </w:rPr>
        <w:t xml:space="preserve">Heb 9:15 </w:t>
      </w:r>
    </w:p>
    <w:p w14:paraId="1A3BF693" w14:textId="16761834" w:rsidR="00980976" w:rsidRPr="00A527B0" w:rsidRDefault="00980976" w:rsidP="00843B3F">
      <w:pPr>
        <w:pStyle w:val="NumberedList"/>
        <w:ind w:right="-94"/>
        <w:rPr>
          <w:rStyle w:val="SuperscriptChar"/>
        </w:rPr>
      </w:pPr>
      <w:r w:rsidRPr="0025710D">
        <w:rPr>
          <w:b/>
          <w:bCs/>
        </w:rPr>
        <w:t xml:space="preserve">What did God the Father undertake in the covenant of grace? </w:t>
      </w:r>
      <w:r w:rsidRPr="00070760">
        <w:t xml:space="preserve">To justify and sanctify those for whom Christ should die. </w:t>
      </w:r>
      <w:r w:rsidRPr="00A527B0">
        <w:rPr>
          <w:rStyle w:val="SuperscriptChar"/>
        </w:rPr>
        <w:t>Rom 8:3-4  </w:t>
      </w:r>
    </w:p>
    <w:p w14:paraId="1F413452" w14:textId="5BDE24B0" w:rsidR="00A921B1" w:rsidRPr="00A527B0" w:rsidRDefault="00980976" w:rsidP="00843B3F">
      <w:pPr>
        <w:pStyle w:val="NumberedList"/>
        <w:ind w:right="-94"/>
        <w:rPr>
          <w:rStyle w:val="SuperscriptChar"/>
        </w:rPr>
      </w:pPr>
      <w:r w:rsidRPr="0025710D">
        <w:rPr>
          <w:b/>
          <w:bCs/>
        </w:rPr>
        <w:t>What is election?</w:t>
      </w:r>
      <w:r w:rsidRPr="00070760">
        <w:t xml:space="preserve"> </w:t>
      </w:r>
      <w:r w:rsidR="00812367" w:rsidRPr="00070760">
        <w:t>Election</w:t>
      </w:r>
      <w:r w:rsidRPr="00070760">
        <w:t xml:space="preserve"> is God</w:t>
      </w:r>
      <w:r w:rsidR="00C600B6" w:rsidRPr="00070760">
        <w:t>’</w:t>
      </w:r>
      <w:r w:rsidRPr="00070760">
        <w:t xml:space="preserve">s goodness revealed in his grace by choosing certain sinners for salvation. </w:t>
      </w:r>
      <w:r w:rsidRPr="00A527B0">
        <w:rPr>
          <w:rStyle w:val="SuperscriptChar"/>
        </w:rPr>
        <w:t xml:space="preserve">Eph 1:3-4  </w:t>
      </w:r>
    </w:p>
    <w:p w14:paraId="08450874" w14:textId="4CC6EFF5" w:rsidR="00980976" w:rsidRPr="00A527B0" w:rsidRDefault="00980976" w:rsidP="00843B3F">
      <w:pPr>
        <w:pStyle w:val="NumberedList"/>
        <w:ind w:right="-94"/>
        <w:rPr>
          <w:rStyle w:val="SuperscriptChar"/>
        </w:rPr>
      </w:pPr>
      <w:r w:rsidRPr="0025710D">
        <w:rPr>
          <w:b/>
          <w:bCs/>
        </w:rPr>
        <w:t>What is adoption?</w:t>
      </w:r>
      <w:r w:rsidRPr="00070760">
        <w:t xml:space="preserve"> </w:t>
      </w:r>
      <w:r w:rsidR="00083BC4" w:rsidRPr="00070760">
        <w:t>Adoption</w:t>
      </w:r>
      <w:r w:rsidRPr="00070760">
        <w:t xml:space="preserve"> is God</w:t>
      </w:r>
      <w:r w:rsidR="00C600B6" w:rsidRPr="00070760">
        <w:t>’</w:t>
      </w:r>
      <w:r w:rsidRPr="00070760">
        <w:t xml:space="preserve">s goodness in bringing repentant sinners into his own family and treating them as his beloved children. </w:t>
      </w:r>
      <w:r w:rsidRPr="00A527B0">
        <w:rPr>
          <w:rStyle w:val="SuperscriptChar"/>
        </w:rPr>
        <w:t xml:space="preserve">John 1:12 </w:t>
      </w:r>
    </w:p>
    <w:p w14:paraId="5AC3F721" w14:textId="0218E91C" w:rsidR="00980976" w:rsidRPr="00A527B0" w:rsidRDefault="00980976" w:rsidP="00843B3F">
      <w:pPr>
        <w:pStyle w:val="NumberedList"/>
        <w:ind w:right="-94"/>
        <w:rPr>
          <w:rStyle w:val="SuperscriptChar"/>
        </w:rPr>
      </w:pPr>
      <w:r w:rsidRPr="00BC0FDD">
        <w:rPr>
          <w:b/>
          <w:bCs/>
        </w:rPr>
        <w:t>What is the atonement?</w:t>
      </w:r>
      <w:r w:rsidRPr="00070760">
        <w:t xml:space="preserve"> </w:t>
      </w:r>
      <w:r w:rsidR="00174660">
        <w:t xml:space="preserve">The atonement is </w:t>
      </w:r>
      <w:r w:rsidRPr="00070760">
        <w:t xml:space="preserve">Christ satisfying divine justice by his sufferings and death in the place of sinners. </w:t>
      </w:r>
      <w:r w:rsidRPr="00A527B0">
        <w:rPr>
          <w:rStyle w:val="SuperscriptChar"/>
        </w:rPr>
        <w:t>1 Pet 3:18 </w:t>
      </w:r>
    </w:p>
    <w:p w14:paraId="2AEC839B" w14:textId="1BFB301E" w:rsidR="00980976" w:rsidRPr="00A527B0" w:rsidRDefault="00980976" w:rsidP="00843B3F">
      <w:pPr>
        <w:pStyle w:val="NumberedList"/>
        <w:ind w:right="-94"/>
        <w:rPr>
          <w:rStyle w:val="SuperscriptChar"/>
        </w:rPr>
      </w:pPr>
      <w:r w:rsidRPr="00FF141F">
        <w:rPr>
          <w:b/>
          <w:bCs/>
        </w:rPr>
        <w:t>What is justification?</w:t>
      </w:r>
      <w:r w:rsidRPr="00070760">
        <w:t xml:space="preserve"> </w:t>
      </w:r>
      <w:r w:rsidR="006B30D7" w:rsidRPr="00070760">
        <w:t>Justification</w:t>
      </w:r>
      <w:r w:rsidRPr="00070760">
        <w:t xml:space="preserve"> is God forgiving sinners and viewing them as righteous because they are in Christ. </w:t>
      </w:r>
      <w:r w:rsidRPr="00A527B0">
        <w:rPr>
          <w:rStyle w:val="SuperscriptChar"/>
        </w:rPr>
        <w:t xml:space="preserve">2 Cor 5:21 </w:t>
      </w:r>
    </w:p>
    <w:p w14:paraId="416AF76A" w14:textId="2AEDF31D" w:rsidR="00980976" w:rsidRPr="00A527B0" w:rsidRDefault="00980976" w:rsidP="00843B3F">
      <w:pPr>
        <w:pStyle w:val="NumberedList"/>
        <w:ind w:right="-94"/>
        <w:rPr>
          <w:rStyle w:val="SuperscriptChar"/>
        </w:rPr>
      </w:pPr>
      <w:r w:rsidRPr="00FF141F">
        <w:rPr>
          <w:b/>
          <w:bCs/>
        </w:rPr>
        <w:t>How can we be justified?</w:t>
      </w:r>
      <w:r w:rsidRPr="00070760">
        <w:t xml:space="preserve"> </w:t>
      </w:r>
      <w:r w:rsidR="006B30D7" w:rsidRPr="00070760">
        <w:t>We can be justified o</w:t>
      </w:r>
      <w:r w:rsidRPr="00070760">
        <w:t xml:space="preserve">nly by trusting in Christ to take away our sins. </w:t>
      </w:r>
      <w:r w:rsidRPr="00A527B0">
        <w:rPr>
          <w:rStyle w:val="SuperscriptChar"/>
        </w:rPr>
        <w:t xml:space="preserve">Rom 10:10  </w:t>
      </w:r>
    </w:p>
    <w:p w14:paraId="6CD4AF1A" w14:textId="0B8D321C" w:rsidR="007822D8" w:rsidRPr="00A527B0" w:rsidRDefault="00980976" w:rsidP="00843B3F">
      <w:pPr>
        <w:pStyle w:val="NumberedList"/>
        <w:ind w:right="-94"/>
        <w:rPr>
          <w:rStyle w:val="SuperscriptChar"/>
        </w:rPr>
      </w:pPr>
      <w:r w:rsidRPr="00FF141F">
        <w:rPr>
          <w:b/>
          <w:bCs/>
        </w:rPr>
        <w:t>What is sanctification?</w:t>
      </w:r>
      <w:r w:rsidRPr="00070760">
        <w:t xml:space="preserve"> </w:t>
      </w:r>
      <w:r w:rsidR="00976577" w:rsidRPr="00070760">
        <w:t xml:space="preserve">Sanctification </w:t>
      </w:r>
      <w:r w:rsidRPr="00070760">
        <w:t xml:space="preserve">is God making sinners holy in heart and conduct so that they will demonstrate his goodness in their lives. </w:t>
      </w:r>
      <w:r w:rsidRPr="00A527B0">
        <w:rPr>
          <w:rStyle w:val="SuperscriptChar"/>
        </w:rPr>
        <w:t xml:space="preserve">Eph 2:10 </w:t>
      </w:r>
    </w:p>
    <w:p w14:paraId="0E847DE8" w14:textId="5774E633" w:rsidR="007D3CCA" w:rsidRPr="00A527B0" w:rsidRDefault="007D3CCA" w:rsidP="00843B3F">
      <w:pPr>
        <w:pStyle w:val="NumberedList"/>
        <w:ind w:right="-94"/>
        <w:rPr>
          <w:rStyle w:val="SuperscriptChar"/>
        </w:rPr>
      </w:pPr>
      <w:r w:rsidRPr="00FF141F">
        <w:rPr>
          <w:b/>
          <w:bCs/>
        </w:rPr>
        <w:t xml:space="preserve">Is this process of sanctification ever </w:t>
      </w:r>
      <w:proofErr w:type="gramStart"/>
      <w:r w:rsidRPr="00FF141F">
        <w:rPr>
          <w:b/>
          <w:bCs/>
        </w:rPr>
        <w:t>complete</w:t>
      </w:r>
      <w:proofErr w:type="gramEnd"/>
      <w:r w:rsidRPr="00FF141F">
        <w:rPr>
          <w:b/>
          <w:bCs/>
        </w:rPr>
        <w:t xml:space="preserve"> in life?</w:t>
      </w:r>
      <w:r w:rsidRPr="00070760">
        <w:t xml:space="preserve"> </w:t>
      </w:r>
      <w:r w:rsidR="00FD0003" w:rsidRPr="00070760">
        <w:t xml:space="preserve">No. It is certain and </w:t>
      </w:r>
      <w:r w:rsidR="009048F9" w:rsidRPr="00070760">
        <w:t>continual but</w:t>
      </w:r>
      <w:r w:rsidR="00FD0003" w:rsidRPr="00070760">
        <w:t xml:space="preserve"> is complete only in heaven. </w:t>
      </w:r>
      <w:r w:rsidR="00FD0003" w:rsidRPr="00A527B0">
        <w:rPr>
          <w:rStyle w:val="SuperscriptChar"/>
        </w:rPr>
        <w:t>Phil. 1:6</w:t>
      </w:r>
    </w:p>
    <w:p w14:paraId="17057E0C" w14:textId="12687AD6" w:rsidR="007B6A18" w:rsidRPr="00A527B0" w:rsidRDefault="005E348C" w:rsidP="00843B3F">
      <w:pPr>
        <w:pStyle w:val="NumberedList"/>
        <w:ind w:right="-94"/>
        <w:rPr>
          <w:rStyle w:val="SuperscriptChar"/>
        </w:rPr>
      </w:pPr>
      <w:r w:rsidRPr="00FF141F">
        <w:rPr>
          <w:b/>
          <w:bCs/>
        </w:rPr>
        <w:t>What connection is there between justification and sanctification?</w:t>
      </w:r>
      <w:r w:rsidRPr="00070760">
        <w:t xml:space="preserve"> </w:t>
      </w:r>
      <w:r w:rsidR="000D7234">
        <w:t>Justification and sanctification b</w:t>
      </w:r>
      <w:r w:rsidR="005A4B20" w:rsidRPr="00070760">
        <w:t xml:space="preserve">oth arise out of a union with Christ. </w:t>
      </w:r>
      <w:r w:rsidR="005A4B20" w:rsidRPr="00A527B0">
        <w:rPr>
          <w:rStyle w:val="SuperscriptChar"/>
        </w:rPr>
        <w:t>Eph. 2:8-10</w:t>
      </w:r>
    </w:p>
    <w:p w14:paraId="5401E26C" w14:textId="16B14EE8" w:rsidR="006F2EBD" w:rsidRPr="00070760" w:rsidRDefault="006F2EBD" w:rsidP="006F2EBD">
      <w:pPr>
        <w:pStyle w:val="NumberedList"/>
        <w:ind w:right="-94"/>
      </w:pPr>
      <w:r w:rsidRPr="00B549EB">
        <w:rPr>
          <w:b/>
          <w:bCs/>
        </w:rPr>
        <w:t>How were godly persons saved before the coming of Christ?</w:t>
      </w:r>
      <w:r w:rsidRPr="00070760">
        <w:t xml:space="preserve"> They believed in the Savior to come. </w:t>
      </w:r>
      <w:r w:rsidRPr="00A527B0">
        <w:rPr>
          <w:rStyle w:val="SuperscriptChar"/>
        </w:rPr>
        <w:t>Heb 11:13</w:t>
      </w:r>
    </w:p>
    <w:p w14:paraId="6758216C" w14:textId="77777777" w:rsidR="006F2EBD" w:rsidRPr="00070760" w:rsidRDefault="006F2EBD" w:rsidP="006F2EBD">
      <w:pPr>
        <w:pStyle w:val="NumberedList"/>
        <w:ind w:right="-94"/>
      </w:pPr>
      <w:r w:rsidRPr="00B549EB">
        <w:rPr>
          <w:b/>
          <w:bCs/>
        </w:rPr>
        <w:t>How did they show their faith?</w:t>
      </w:r>
      <w:r w:rsidRPr="00070760">
        <w:t xml:space="preserve"> They offered sacrifices according to God’s commands. </w:t>
      </w:r>
      <w:r w:rsidRPr="00A527B0">
        <w:rPr>
          <w:rStyle w:val="SuperscriptChar"/>
        </w:rPr>
        <w:t>1 Chr. 29:20-22</w:t>
      </w:r>
    </w:p>
    <w:p w14:paraId="3B07246C" w14:textId="60A575FA" w:rsidR="006F2EBD" w:rsidRPr="00A527B0" w:rsidRDefault="006F2EBD" w:rsidP="006F2EBD">
      <w:pPr>
        <w:pStyle w:val="NumberedList"/>
        <w:ind w:right="-94"/>
        <w:rPr>
          <w:rStyle w:val="SuperscriptChar"/>
        </w:rPr>
      </w:pPr>
      <w:r w:rsidRPr="00B549EB">
        <w:rPr>
          <w:b/>
          <w:bCs/>
        </w:rPr>
        <w:t>What did the sacrifices represent?</w:t>
      </w:r>
      <w:r w:rsidRPr="00070760">
        <w:t xml:space="preserve"> </w:t>
      </w:r>
      <w:r w:rsidR="00434CB1">
        <w:t xml:space="preserve">They represented </w:t>
      </w:r>
      <w:r w:rsidRPr="00070760">
        <w:t xml:space="preserve">Christ, the Lamb of God, who was to die for sinners. </w:t>
      </w:r>
      <w:r w:rsidRPr="00A527B0">
        <w:rPr>
          <w:rStyle w:val="SuperscriptChar"/>
        </w:rPr>
        <w:t xml:space="preserve">John 1:29 </w:t>
      </w:r>
    </w:p>
    <w:p w14:paraId="1C0D0433" w14:textId="77777777" w:rsidR="006F2EBD" w:rsidRPr="00A527B0" w:rsidRDefault="006F2EBD" w:rsidP="006F2EBD">
      <w:pPr>
        <w:pStyle w:val="NumberedList"/>
        <w:ind w:right="-94"/>
        <w:rPr>
          <w:rStyle w:val="SuperscriptChar"/>
        </w:rPr>
      </w:pPr>
      <w:r w:rsidRPr="00B549EB">
        <w:rPr>
          <w:b/>
          <w:bCs/>
        </w:rPr>
        <w:t>What does Christ do for his people?</w:t>
      </w:r>
      <w:r w:rsidRPr="00070760">
        <w:t xml:space="preserve"> He does the work of a Prophet, a Priest, and a King. </w:t>
      </w:r>
      <w:r w:rsidRPr="00A527B0">
        <w:rPr>
          <w:rStyle w:val="SuperscriptChar"/>
        </w:rPr>
        <w:t>Heb 1:1-3</w:t>
      </w:r>
    </w:p>
    <w:p w14:paraId="3A66DE83" w14:textId="4A14DBD7" w:rsidR="006F2EBD" w:rsidRPr="00070760" w:rsidRDefault="006F2EBD" w:rsidP="006F2EBD">
      <w:pPr>
        <w:pStyle w:val="NumberedList"/>
        <w:ind w:right="-94"/>
      </w:pPr>
      <w:r w:rsidRPr="00B549EB">
        <w:rPr>
          <w:b/>
          <w:bCs/>
        </w:rPr>
        <w:t>How is Christ our Prophet?</w:t>
      </w:r>
      <w:r w:rsidRPr="00070760">
        <w:t xml:space="preserve"> </w:t>
      </w:r>
      <w:r w:rsidR="002E3F63">
        <w:t>As</w:t>
      </w:r>
      <w:r w:rsidR="004D28AB">
        <w:t xml:space="preserve"> our</w:t>
      </w:r>
      <w:r w:rsidR="002E3F63">
        <w:t xml:space="preserve"> Prophet, </w:t>
      </w:r>
      <w:r w:rsidRPr="00070760">
        <w:t>He teaches us the will of God</w:t>
      </w:r>
      <w:r w:rsidR="004D28AB">
        <w:t xml:space="preserve"> and</w:t>
      </w:r>
      <w:r w:rsidRPr="00070760">
        <w:t xml:space="preserve"> reveals God to us</w:t>
      </w:r>
      <w:r w:rsidR="004D28AB">
        <w:t xml:space="preserve"> as He is </w:t>
      </w:r>
      <w:r w:rsidR="00C07FFD">
        <w:t>Himself God Incarnate.</w:t>
      </w:r>
      <w:r w:rsidRPr="00070760">
        <w:t xml:space="preserve"> </w:t>
      </w:r>
      <w:r w:rsidRPr="00A527B0">
        <w:rPr>
          <w:rStyle w:val="SuperscriptChar"/>
        </w:rPr>
        <w:t>John 14:24</w:t>
      </w:r>
    </w:p>
    <w:p w14:paraId="17731418" w14:textId="27106FF6" w:rsidR="006F2EBD" w:rsidRPr="00A527B0" w:rsidRDefault="006F2EBD" w:rsidP="006F2EBD">
      <w:pPr>
        <w:pStyle w:val="NumberedList"/>
        <w:ind w:right="-94"/>
        <w:rPr>
          <w:rStyle w:val="SuperscriptChar"/>
        </w:rPr>
      </w:pPr>
      <w:r w:rsidRPr="00B549EB">
        <w:rPr>
          <w:b/>
          <w:bCs/>
        </w:rPr>
        <w:t>Why do you need Christ as Prophet?</w:t>
      </w:r>
      <w:r w:rsidRPr="00070760">
        <w:t xml:space="preserve"> </w:t>
      </w:r>
      <w:r w:rsidR="00C07FFD">
        <w:t>I need Christ as Prophet b</w:t>
      </w:r>
      <w:r w:rsidRPr="00070760">
        <w:t xml:space="preserve">ecause I lack understanding. </w:t>
      </w:r>
      <w:r w:rsidRPr="00A527B0">
        <w:rPr>
          <w:rStyle w:val="SuperscriptChar"/>
        </w:rPr>
        <w:t>1 Cor. 2:14-16</w:t>
      </w:r>
    </w:p>
    <w:p w14:paraId="34D6A1A7" w14:textId="20F293FE" w:rsidR="006F2EBD" w:rsidRPr="00070760" w:rsidRDefault="006F2EBD" w:rsidP="006F2EBD">
      <w:pPr>
        <w:pStyle w:val="NumberedList"/>
        <w:ind w:right="-94"/>
      </w:pPr>
      <w:r w:rsidRPr="00B549EB">
        <w:rPr>
          <w:b/>
          <w:bCs/>
        </w:rPr>
        <w:t>How is Christ our Priest?</w:t>
      </w:r>
      <w:r w:rsidRPr="00070760">
        <w:t xml:space="preserve"> </w:t>
      </w:r>
      <w:r w:rsidR="004D28AB">
        <w:t xml:space="preserve">As our Priest, </w:t>
      </w:r>
      <w:r w:rsidRPr="00070760">
        <w:t xml:space="preserve">He died for our sins and played with God for us. </w:t>
      </w:r>
      <w:r w:rsidRPr="00A527B0">
        <w:rPr>
          <w:rStyle w:val="SuperscriptChar"/>
        </w:rPr>
        <w:t>Heb. 4:14-16</w:t>
      </w:r>
    </w:p>
    <w:p w14:paraId="290461B4" w14:textId="62A1787A" w:rsidR="006F2EBD" w:rsidRPr="00070760" w:rsidRDefault="006F2EBD" w:rsidP="006F2EBD">
      <w:pPr>
        <w:pStyle w:val="NumberedList"/>
        <w:ind w:right="-94"/>
      </w:pPr>
      <w:r w:rsidRPr="00B549EB">
        <w:rPr>
          <w:b/>
          <w:bCs/>
        </w:rPr>
        <w:t>Why do you need Christ as Priest?</w:t>
      </w:r>
      <w:r w:rsidRPr="00070760">
        <w:t xml:space="preserve"> </w:t>
      </w:r>
      <w:r w:rsidR="00C07FFD">
        <w:t>I need Christ as Priest b</w:t>
      </w:r>
      <w:r w:rsidRPr="00070760">
        <w:t xml:space="preserve">ecause I am guilty. </w:t>
      </w:r>
      <w:r w:rsidRPr="00A527B0">
        <w:rPr>
          <w:rStyle w:val="SuperscriptChar"/>
        </w:rPr>
        <w:t>Ecc. 7:20</w:t>
      </w:r>
    </w:p>
    <w:p w14:paraId="28250EA8" w14:textId="625CDA27" w:rsidR="006F2EBD" w:rsidRPr="00070760" w:rsidRDefault="006F2EBD" w:rsidP="006F2EBD">
      <w:pPr>
        <w:pStyle w:val="NumberedList"/>
        <w:ind w:right="-94"/>
      </w:pPr>
      <w:r w:rsidRPr="00B549EB">
        <w:rPr>
          <w:b/>
          <w:bCs/>
        </w:rPr>
        <w:t>How is Christ our King?</w:t>
      </w:r>
      <w:r w:rsidRPr="00070760">
        <w:t xml:space="preserve"> </w:t>
      </w:r>
      <w:r w:rsidR="00A74398">
        <w:t xml:space="preserve">As our King, </w:t>
      </w:r>
      <w:r w:rsidRPr="00070760">
        <w:t xml:space="preserve">He rules over us and defends us. </w:t>
      </w:r>
      <w:r w:rsidRPr="00A527B0">
        <w:rPr>
          <w:rStyle w:val="SuperscriptChar"/>
        </w:rPr>
        <w:t>Col 1:13</w:t>
      </w:r>
    </w:p>
    <w:p w14:paraId="581FB8D0" w14:textId="175CD8C1" w:rsidR="006F2EBD" w:rsidRPr="00070760" w:rsidRDefault="006F2EBD" w:rsidP="006F2EBD">
      <w:pPr>
        <w:pStyle w:val="NumberedList"/>
        <w:ind w:right="-94"/>
      </w:pPr>
      <w:r w:rsidRPr="00B549EB">
        <w:rPr>
          <w:b/>
          <w:bCs/>
        </w:rPr>
        <w:t>Why do you need Christ as King?</w:t>
      </w:r>
      <w:r w:rsidRPr="00070760">
        <w:t xml:space="preserve"> </w:t>
      </w:r>
      <w:r w:rsidR="00A74398">
        <w:t>I need Christ as King b</w:t>
      </w:r>
      <w:r w:rsidRPr="00070760">
        <w:t xml:space="preserve">ecause I am weak and helpless. </w:t>
      </w:r>
      <w:r w:rsidRPr="00A527B0">
        <w:rPr>
          <w:rStyle w:val="SuperscriptChar"/>
        </w:rPr>
        <w:t>John 15:5</w:t>
      </w:r>
    </w:p>
    <w:tbl>
      <w:tblPr>
        <w:tblStyle w:val="TableGrid"/>
        <w:tblW w:w="5670" w:type="dxa"/>
        <w:tblInd w:w="-365" w:type="dxa"/>
        <w:tblBorders>
          <w:top w:val="none" w:sz="0" w:space="0" w:color="auto"/>
          <w:left w:val="none" w:sz="0" w:space="0" w:color="auto"/>
          <w:bottom w:val="none" w:sz="0" w:space="0" w:color="auto"/>
          <w:right w:val="none" w:sz="0" w:space="0" w:color="auto"/>
          <w:insideV w:val="single" w:sz="48" w:space="0" w:color="FFFFFF" w:themeColor="background1"/>
        </w:tblBorders>
        <w:tblLayout w:type="fixed"/>
        <w:tblLook w:val="04A0" w:firstRow="1" w:lastRow="0" w:firstColumn="1" w:lastColumn="0" w:noHBand="0" w:noVBand="1"/>
      </w:tblPr>
      <w:tblGrid>
        <w:gridCol w:w="2385"/>
        <w:gridCol w:w="2385"/>
        <w:gridCol w:w="900"/>
      </w:tblGrid>
      <w:tr w:rsidR="00BC0B46" w14:paraId="0A0CB1DF" w14:textId="77777777" w:rsidTr="00A53F6A">
        <w:trPr>
          <w:trHeight w:val="567"/>
        </w:trPr>
        <w:tc>
          <w:tcPr>
            <w:tcW w:w="5670" w:type="dxa"/>
            <w:gridSpan w:val="3"/>
            <w:tcBorders>
              <w:top w:val="nil"/>
              <w:bottom w:val="nil"/>
            </w:tcBorders>
            <w:vAlign w:val="bottom"/>
          </w:tcPr>
          <w:p w14:paraId="13E66DBD" w14:textId="00C5CA75" w:rsidR="00BC0B46" w:rsidRPr="002646F0" w:rsidRDefault="00BC0B46" w:rsidP="00843B3F">
            <w:pPr>
              <w:pStyle w:val="Style1"/>
              <w:ind w:right="-94"/>
            </w:pPr>
            <w:r w:rsidRPr="006D77AE">
              <w:rPr>
                <w:szCs w:val="11"/>
              </w:rPr>
              <w:t xml:space="preserve">Sign below once the student has memorized each of the responses above </w:t>
            </w:r>
            <w:r w:rsidR="00BF3677">
              <w:rPr>
                <w:szCs w:val="11"/>
              </w:rPr>
              <w:t xml:space="preserve">and the verses have </w:t>
            </w:r>
            <w:r w:rsidRPr="006D77AE">
              <w:rPr>
                <w:szCs w:val="11"/>
              </w:rPr>
              <w:t>been reviewed.</w:t>
            </w:r>
          </w:p>
        </w:tc>
      </w:tr>
      <w:tr w:rsidR="00BC0B46" w14:paraId="1F9BA186" w14:textId="77777777" w:rsidTr="00A53F6A">
        <w:trPr>
          <w:trHeight w:val="738"/>
        </w:trPr>
        <w:tc>
          <w:tcPr>
            <w:tcW w:w="2385" w:type="dxa"/>
            <w:tcBorders>
              <w:top w:val="nil"/>
            </w:tcBorders>
          </w:tcPr>
          <w:p w14:paraId="2410730F" w14:textId="77777777" w:rsidR="00BC0B46" w:rsidRDefault="00BC0B46" w:rsidP="00843B3F">
            <w:pPr>
              <w:pStyle w:val="SIGNATUREBOXES"/>
              <w:ind w:right="-94"/>
              <w:rPr>
                <w:i/>
              </w:rPr>
            </w:pPr>
          </w:p>
        </w:tc>
        <w:tc>
          <w:tcPr>
            <w:tcW w:w="2385" w:type="dxa"/>
            <w:tcBorders>
              <w:top w:val="nil"/>
            </w:tcBorders>
          </w:tcPr>
          <w:p w14:paraId="261ABF06" w14:textId="77777777" w:rsidR="00BC0B46" w:rsidRDefault="00BC0B46" w:rsidP="00843B3F">
            <w:pPr>
              <w:pStyle w:val="SIGNATUREBOXES"/>
              <w:ind w:right="-94"/>
              <w:rPr>
                <w:i/>
              </w:rPr>
            </w:pPr>
          </w:p>
        </w:tc>
        <w:tc>
          <w:tcPr>
            <w:tcW w:w="900" w:type="dxa"/>
            <w:tcBorders>
              <w:top w:val="nil"/>
            </w:tcBorders>
          </w:tcPr>
          <w:p w14:paraId="6B1F01F9" w14:textId="77777777" w:rsidR="00BC0B46" w:rsidRDefault="00BC0B46" w:rsidP="00843B3F">
            <w:pPr>
              <w:pStyle w:val="SIGNATUREBOXES"/>
              <w:ind w:right="-94"/>
              <w:rPr>
                <w:i/>
              </w:rPr>
            </w:pPr>
          </w:p>
        </w:tc>
      </w:tr>
      <w:tr w:rsidR="00BC0B46" w14:paraId="44701B19" w14:textId="77777777" w:rsidTr="00A53F6A">
        <w:trPr>
          <w:trHeight w:val="440"/>
        </w:trPr>
        <w:tc>
          <w:tcPr>
            <w:tcW w:w="2385" w:type="dxa"/>
          </w:tcPr>
          <w:p w14:paraId="30905318" w14:textId="77777777" w:rsidR="00BC0B46" w:rsidRPr="00A94750" w:rsidRDefault="00BC0B46" w:rsidP="00843B3F">
            <w:pPr>
              <w:pStyle w:val="Style1"/>
              <w:ind w:right="-94"/>
            </w:pPr>
            <w:r w:rsidRPr="006D77AE">
              <w:rPr>
                <w:szCs w:val="11"/>
              </w:rPr>
              <w:t>signature</w:t>
            </w:r>
          </w:p>
        </w:tc>
        <w:tc>
          <w:tcPr>
            <w:tcW w:w="2385" w:type="dxa"/>
          </w:tcPr>
          <w:p w14:paraId="2BD08926" w14:textId="77777777" w:rsidR="00BC0B46" w:rsidRPr="00A94750" w:rsidRDefault="00BC0B46" w:rsidP="00843B3F">
            <w:pPr>
              <w:pStyle w:val="Style1"/>
              <w:ind w:right="-94"/>
            </w:pPr>
            <w:r w:rsidRPr="006D77AE">
              <w:rPr>
                <w:szCs w:val="11"/>
              </w:rPr>
              <w:t>parent’s signature</w:t>
            </w:r>
          </w:p>
        </w:tc>
        <w:tc>
          <w:tcPr>
            <w:tcW w:w="900" w:type="dxa"/>
          </w:tcPr>
          <w:p w14:paraId="7A2A50F1" w14:textId="77777777" w:rsidR="00BC0B46" w:rsidRPr="00A94750" w:rsidRDefault="00BC0B46" w:rsidP="00843B3F">
            <w:pPr>
              <w:pStyle w:val="Style1"/>
              <w:ind w:right="-94"/>
            </w:pPr>
            <w:r w:rsidRPr="006D77AE">
              <w:rPr>
                <w:szCs w:val="11"/>
              </w:rPr>
              <w:t>date</w:t>
            </w:r>
          </w:p>
        </w:tc>
      </w:tr>
    </w:tbl>
    <w:p w14:paraId="3D9629D2" w14:textId="77777777" w:rsidR="000A6A2A" w:rsidRDefault="000A6A2A" w:rsidP="00462AC9">
      <w:pPr>
        <w:pStyle w:val="Heading7"/>
      </w:pPr>
    </w:p>
    <w:p w14:paraId="5A7A7611" w14:textId="77777777" w:rsidR="000A6A2A" w:rsidRDefault="000A6A2A" w:rsidP="00462AC9">
      <w:pPr>
        <w:pStyle w:val="Heading7"/>
      </w:pPr>
    </w:p>
    <w:p w14:paraId="187EC534" w14:textId="44CF2991" w:rsidR="003611FE" w:rsidRPr="0017237B" w:rsidRDefault="007F7058" w:rsidP="00462AC9">
      <w:pPr>
        <w:pStyle w:val="Heading7"/>
      </w:pPr>
      <w:r w:rsidRPr="0017237B">
        <w:t>8</w:t>
      </w:r>
      <w:r w:rsidR="00FB7E6B" w:rsidRPr="0017237B">
        <w:t xml:space="preserve"> - </w:t>
      </w:r>
      <w:r w:rsidR="003611FE" w:rsidRPr="0017237B">
        <w:t>THE CHURCH</w:t>
      </w:r>
    </w:p>
    <w:p w14:paraId="5260289E" w14:textId="04DB0F27" w:rsidR="003611FE" w:rsidRPr="00E815B8" w:rsidRDefault="003611FE" w:rsidP="00843B3F">
      <w:pPr>
        <w:pStyle w:val="NumberedList"/>
        <w:ind w:right="-94"/>
      </w:pPr>
      <w:r w:rsidRPr="00FF141F">
        <w:rPr>
          <w:b/>
          <w:bCs/>
        </w:rPr>
        <w:t>What is a church?</w:t>
      </w:r>
      <w:r w:rsidRPr="00E815B8">
        <w:t xml:space="preserve"> A church is an assembly of baptized believers </w:t>
      </w:r>
      <w:r w:rsidR="00A74398">
        <w:t>joined</w:t>
      </w:r>
      <w:r w:rsidRPr="00E815B8">
        <w:t xml:space="preserve"> by a covenant of discipline and witness who </w:t>
      </w:r>
      <w:r w:rsidR="002801F3" w:rsidRPr="00E815B8">
        <w:t>meet</w:t>
      </w:r>
      <w:r w:rsidRPr="00E815B8">
        <w:t xml:space="preserve"> regularly under the preaching of the Word of God. </w:t>
      </w:r>
      <w:r w:rsidRPr="00A527B0">
        <w:rPr>
          <w:rStyle w:val="SuperscriptChar"/>
        </w:rPr>
        <w:t>Acts 2:42</w:t>
      </w:r>
    </w:p>
    <w:p w14:paraId="4E030F3D" w14:textId="21F063D5" w:rsidR="003611FE" w:rsidRPr="00A527B0" w:rsidRDefault="003611FE" w:rsidP="00843B3F">
      <w:pPr>
        <w:pStyle w:val="NumberedList"/>
        <w:ind w:right="-94"/>
        <w:rPr>
          <w:rStyle w:val="SuperscriptChar"/>
        </w:rPr>
      </w:pPr>
      <w:r w:rsidRPr="00FF141F">
        <w:rPr>
          <w:b/>
          <w:bCs/>
        </w:rPr>
        <w:t xml:space="preserve">What two ordinances did Christ give </w:t>
      </w:r>
      <w:r w:rsidR="00223756">
        <w:rPr>
          <w:b/>
          <w:bCs/>
        </w:rPr>
        <w:t>His</w:t>
      </w:r>
      <w:r w:rsidRPr="00FF141F">
        <w:rPr>
          <w:b/>
          <w:bCs/>
        </w:rPr>
        <w:t xml:space="preserve"> church?</w:t>
      </w:r>
      <w:r w:rsidRPr="00E815B8">
        <w:t xml:space="preserve"> </w:t>
      </w:r>
      <w:r w:rsidR="00223756">
        <w:t xml:space="preserve">Christ gave </w:t>
      </w:r>
      <w:r w:rsidRPr="00E815B8">
        <w:t>Baptism and the Lord</w:t>
      </w:r>
      <w:r w:rsidR="00C600B6" w:rsidRPr="00E815B8">
        <w:t>’</w:t>
      </w:r>
      <w:r w:rsidRPr="00E815B8">
        <w:t>s Supper</w:t>
      </w:r>
      <w:r w:rsidR="00223756">
        <w:t xml:space="preserve"> to His church</w:t>
      </w:r>
      <w:r w:rsidRPr="00E815B8">
        <w:t xml:space="preserve">. </w:t>
      </w:r>
      <w:r w:rsidRPr="00A527B0">
        <w:rPr>
          <w:rStyle w:val="SuperscriptChar"/>
        </w:rPr>
        <w:t>Matt. 28:19; 1 Cor. 11:24-26</w:t>
      </w:r>
    </w:p>
    <w:p w14:paraId="666C68D4" w14:textId="10A6D460" w:rsidR="003611FE" w:rsidRPr="00AE4D37" w:rsidRDefault="003611FE" w:rsidP="00843B3F">
      <w:pPr>
        <w:pStyle w:val="NumberedList"/>
        <w:ind w:right="-94"/>
        <w:rPr>
          <w:rStyle w:val="SuperscriptChar"/>
        </w:rPr>
      </w:pPr>
      <w:r w:rsidRPr="00FF141F">
        <w:rPr>
          <w:b/>
          <w:bCs/>
        </w:rPr>
        <w:t>Why did Christ give these ordinances?</w:t>
      </w:r>
      <w:r w:rsidRPr="00E815B8">
        <w:t xml:space="preserve"> </w:t>
      </w:r>
      <w:r w:rsidR="00AE4D37">
        <w:t>He gave these ordinances t</w:t>
      </w:r>
      <w:r w:rsidRPr="00E815B8">
        <w:t xml:space="preserve">o show that </w:t>
      </w:r>
      <w:r w:rsidR="00AE4D37">
        <w:t xml:space="preserve">(1) </w:t>
      </w:r>
      <w:r w:rsidRPr="00E815B8">
        <w:t xml:space="preserve">his disciples belong to him and </w:t>
      </w:r>
      <w:r w:rsidR="00AE4D37">
        <w:t xml:space="preserve">(2) </w:t>
      </w:r>
      <w:r w:rsidRPr="00E815B8">
        <w:t xml:space="preserve">to remind them of what he has done for them. </w:t>
      </w:r>
      <w:r w:rsidRPr="00AE4D37">
        <w:rPr>
          <w:rStyle w:val="SuperscriptChar"/>
        </w:rPr>
        <w:t>Matt. 28:19; 1 Cor. 11:24-26</w:t>
      </w:r>
    </w:p>
    <w:p w14:paraId="09841E4E" w14:textId="52933736" w:rsidR="00A921B1" w:rsidRPr="00FF141F" w:rsidRDefault="003611FE" w:rsidP="00843B3F">
      <w:pPr>
        <w:pStyle w:val="NumberedList"/>
        <w:ind w:right="-94"/>
        <w:rPr>
          <w:i/>
          <w:iCs/>
        </w:rPr>
      </w:pPr>
      <w:r w:rsidRPr="00FF141F">
        <w:rPr>
          <w:b/>
          <w:bCs/>
        </w:rPr>
        <w:t>What is Baptism?</w:t>
      </w:r>
      <w:r w:rsidRPr="00E815B8">
        <w:t xml:space="preserve"> </w:t>
      </w:r>
      <w:r w:rsidR="00976577" w:rsidRPr="00E815B8">
        <w:t xml:space="preserve">Baptism is </w:t>
      </w:r>
      <w:r w:rsidR="00897D4A">
        <w:t xml:space="preserve">(1) </w:t>
      </w:r>
      <w:r w:rsidR="00976577" w:rsidRPr="00E815B8">
        <w:t>the</w:t>
      </w:r>
      <w:r w:rsidRPr="00E815B8">
        <w:t xml:space="preserve"> immersion of believers into water as a sign of their union with Christ in His death</w:t>
      </w:r>
      <w:r w:rsidR="00B47A98" w:rsidRPr="00E815B8">
        <w:t xml:space="preserve"> and burial and </w:t>
      </w:r>
      <w:r w:rsidR="00897D4A">
        <w:t xml:space="preserve">(2) the </w:t>
      </w:r>
      <w:r w:rsidR="00B47A98" w:rsidRPr="00E815B8">
        <w:t xml:space="preserve">emersion from the water as a sign of their </w:t>
      </w:r>
      <w:r w:rsidR="00AE0DCB" w:rsidRPr="00E815B8">
        <w:t xml:space="preserve">union with Christ </w:t>
      </w:r>
      <w:r w:rsidR="00713459">
        <w:t>in His</w:t>
      </w:r>
      <w:r w:rsidR="001B3A80">
        <w:t xml:space="preserve"> </w:t>
      </w:r>
      <w:r w:rsidRPr="00E815B8">
        <w:t xml:space="preserve">resurrection. </w:t>
      </w:r>
      <w:r w:rsidRPr="00A527B0">
        <w:rPr>
          <w:rStyle w:val="SuperscriptChar"/>
        </w:rPr>
        <w:t>Rom. 6:3-4</w:t>
      </w:r>
      <w:r w:rsidR="00A921B1" w:rsidRPr="00E815B8">
        <w:t xml:space="preserve"> </w:t>
      </w:r>
    </w:p>
    <w:p w14:paraId="2B6B2FCB" w14:textId="6A3C2615" w:rsidR="003611FE" w:rsidRPr="00E815B8" w:rsidRDefault="003611FE" w:rsidP="00843B3F">
      <w:pPr>
        <w:pStyle w:val="NumberedList"/>
        <w:ind w:right="-94"/>
      </w:pPr>
      <w:r w:rsidRPr="00B549EB">
        <w:rPr>
          <w:b/>
          <w:bCs/>
        </w:rPr>
        <w:t>What does baptism represent?</w:t>
      </w:r>
      <w:r w:rsidRPr="00E815B8">
        <w:t xml:space="preserve"> Baptism represents </w:t>
      </w:r>
      <w:r w:rsidR="00982426">
        <w:t>the reality that</w:t>
      </w:r>
      <w:r w:rsidRPr="00E815B8">
        <w:t xml:space="preserve"> God has cleansed </w:t>
      </w:r>
      <w:r w:rsidR="00AE0DCB" w:rsidRPr="00E815B8">
        <w:t>believers</w:t>
      </w:r>
      <w:r w:rsidRPr="00E815B8">
        <w:t xml:space="preserve"> from their sins through Jesus Christ. </w:t>
      </w:r>
      <w:r w:rsidRPr="00A527B0">
        <w:rPr>
          <w:rStyle w:val="SuperscriptChar"/>
        </w:rPr>
        <w:t>Col. 2:11-12</w:t>
      </w:r>
    </w:p>
    <w:p w14:paraId="4A154A80" w14:textId="49EC5D77" w:rsidR="003611FE" w:rsidRPr="00E815B8" w:rsidRDefault="003611FE" w:rsidP="00843B3F">
      <w:pPr>
        <w:pStyle w:val="NumberedList"/>
        <w:ind w:right="-94"/>
      </w:pPr>
      <w:r w:rsidRPr="00B549EB">
        <w:rPr>
          <w:b/>
          <w:bCs/>
        </w:rPr>
        <w:t>Who are to be baptized?</w:t>
      </w:r>
      <w:r w:rsidRPr="00E815B8">
        <w:t xml:space="preserve"> Only those who repent of their sins and believe in Christ for salvation should be baptized. </w:t>
      </w:r>
      <w:r w:rsidRPr="00A527B0">
        <w:rPr>
          <w:rStyle w:val="SuperscriptChar"/>
        </w:rPr>
        <w:t>Acts 8:12</w:t>
      </w:r>
    </w:p>
    <w:p w14:paraId="2DD7DC7B" w14:textId="5C4CF0E9" w:rsidR="003611FE" w:rsidRPr="00E815B8" w:rsidRDefault="003611FE" w:rsidP="00843B3F">
      <w:pPr>
        <w:pStyle w:val="NumberedList"/>
        <w:ind w:right="-94"/>
      </w:pPr>
      <w:r w:rsidRPr="00B549EB">
        <w:rPr>
          <w:b/>
          <w:bCs/>
        </w:rPr>
        <w:t>Should babies be baptized?</w:t>
      </w:r>
      <w:r w:rsidRPr="00E815B8">
        <w:t xml:space="preserve"> </w:t>
      </w:r>
      <w:r w:rsidR="0053498F" w:rsidRPr="00E815B8">
        <w:t xml:space="preserve">No. </w:t>
      </w:r>
      <w:r w:rsidRPr="00E815B8">
        <w:t xml:space="preserve">Only those who give a credible profession of faith in Christ should be baptized. </w:t>
      </w:r>
      <w:r w:rsidRPr="00A527B0">
        <w:rPr>
          <w:rStyle w:val="SuperscriptChar"/>
        </w:rPr>
        <w:t>Acts 2:38</w:t>
      </w:r>
    </w:p>
    <w:p w14:paraId="4D321534" w14:textId="77777777" w:rsidR="003611FE" w:rsidRPr="00E815B8" w:rsidRDefault="003611FE" w:rsidP="00843B3F">
      <w:pPr>
        <w:pStyle w:val="NumberedList"/>
        <w:ind w:right="-94"/>
      </w:pPr>
      <w:r w:rsidRPr="00B549EB">
        <w:rPr>
          <w:b/>
          <w:bCs/>
        </w:rPr>
        <w:t>Does Christ welcome little children?</w:t>
      </w:r>
      <w:r w:rsidRPr="00E815B8">
        <w:t xml:space="preserve"> Yes. He invites little children to come to him by faith. </w:t>
      </w:r>
      <w:r w:rsidRPr="00A527B0">
        <w:rPr>
          <w:rStyle w:val="SuperscriptChar"/>
        </w:rPr>
        <w:t>Luke 18:15-17</w:t>
      </w:r>
    </w:p>
    <w:p w14:paraId="1564406A" w14:textId="41E468B8" w:rsidR="003611FE" w:rsidRPr="00A527B0" w:rsidRDefault="003611FE" w:rsidP="00843B3F">
      <w:pPr>
        <w:pStyle w:val="NumberedList"/>
        <w:ind w:right="-94"/>
        <w:rPr>
          <w:rStyle w:val="SuperscriptChar"/>
        </w:rPr>
      </w:pPr>
      <w:r w:rsidRPr="00B549EB">
        <w:rPr>
          <w:b/>
          <w:bCs/>
        </w:rPr>
        <w:t>What is the Lord</w:t>
      </w:r>
      <w:r w:rsidR="00C600B6" w:rsidRPr="00B549EB">
        <w:rPr>
          <w:b/>
          <w:bCs/>
        </w:rPr>
        <w:t>’</w:t>
      </w:r>
      <w:r w:rsidRPr="00B549EB">
        <w:rPr>
          <w:b/>
          <w:bCs/>
        </w:rPr>
        <w:t>s Supper?</w:t>
      </w:r>
      <w:r w:rsidRPr="00E815B8">
        <w:t xml:space="preserve"> At the Lord</w:t>
      </w:r>
      <w:r w:rsidR="00C600B6" w:rsidRPr="00E815B8">
        <w:t>’</w:t>
      </w:r>
      <w:r w:rsidRPr="00E815B8">
        <w:t xml:space="preserve">s Supper, the church eats bread and drinks wine to remember the sufferings and death of our Lord Jesus Christ. </w:t>
      </w:r>
      <w:r w:rsidRPr="00A527B0">
        <w:rPr>
          <w:rStyle w:val="SuperscriptChar"/>
        </w:rPr>
        <w:t>1 Cor. 11:23-29</w:t>
      </w:r>
    </w:p>
    <w:p w14:paraId="4207D1CA" w14:textId="6293D27C" w:rsidR="003611FE" w:rsidRPr="00A527B0" w:rsidRDefault="003611FE" w:rsidP="00843B3F">
      <w:pPr>
        <w:pStyle w:val="NumberedList"/>
        <w:ind w:right="-94"/>
        <w:rPr>
          <w:rStyle w:val="SuperscriptChar"/>
        </w:rPr>
      </w:pPr>
      <w:r w:rsidRPr="00B549EB">
        <w:rPr>
          <w:b/>
          <w:bCs/>
        </w:rPr>
        <w:t>What does the bread represent?</w:t>
      </w:r>
      <w:r w:rsidRPr="00E815B8">
        <w:t xml:space="preserve"> The bread represents the body of Christ broken for our sins. </w:t>
      </w:r>
      <w:r w:rsidRPr="00A527B0">
        <w:rPr>
          <w:rStyle w:val="SuperscriptChar"/>
        </w:rPr>
        <w:t>Matt. 26:26</w:t>
      </w:r>
    </w:p>
    <w:p w14:paraId="7B2F2C2A" w14:textId="21FF70BB" w:rsidR="000E640E" w:rsidRPr="00A527B0" w:rsidRDefault="003611FE" w:rsidP="000E640E">
      <w:pPr>
        <w:pStyle w:val="NumberedList"/>
        <w:ind w:right="-94"/>
        <w:rPr>
          <w:rStyle w:val="SuperscriptChar"/>
        </w:rPr>
      </w:pPr>
      <w:r w:rsidRPr="00B549EB">
        <w:rPr>
          <w:b/>
          <w:bCs/>
        </w:rPr>
        <w:t>What does the wine represent?</w:t>
      </w:r>
      <w:r w:rsidRPr="00E815B8">
        <w:t xml:space="preserve"> The wine represents the blood of Christ, shed for our salvation. </w:t>
      </w:r>
      <w:r w:rsidRPr="00A527B0">
        <w:rPr>
          <w:rStyle w:val="SuperscriptChar"/>
        </w:rPr>
        <w:t>Matt. 26:27</w:t>
      </w:r>
    </w:p>
    <w:p w14:paraId="144F16E1" w14:textId="7E45D53A" w:rsidR="007B6A18" w:rsidRPr="00A527B0" w:rsidRDefault="003611FE" w:rsidP="00843B3F">
      <w:pPr>
        <w:pStyle w:val="NumberedList"/>
        <w:ind w:right="-94"/>
        <w:rPr>
          <w:rStyle w:val="SuperscriptChar"/>
        </w:rPr>
      </w:pPr>
      <w:r w:rsidRPr="00B549EB">
        <w:rPr>
          <w:b/>
          <w:bCs/>
        </w:rPr>
        <w:t>Who should partake of the Lord</w:t>
      </w:r>
      <w:r w:rsidR="00C600B6" w:rsidRPr="00B549EB">
        <w:rPr>
          <w:b/>
          <w:bCs/>
        </w:rPr>
        <w:t>’</w:t>
      </w:r>
      <w:r w:rsidRPr="00B549EB">
        <w:rPr>
          <w:b/>
          <w:bCs/>
        </w:rPr>
        <w:t>s Supper?</w:t>
      </w:r>
      <w:r w:rsidRPr="00E815B8">
        <w:t xml:space="preserve"> The Lord</w:t>
      </w:r>
      <w:r w:rsidR="00C600B6" w:rsidRPr="00E815B8">
        <w:t>’</w:t>
      </w:r>
      <w:r w:rsidRPr="00E815B8">
        <w:t xml:space="preserve">s Supper is </w:t>
      </w:r>
      <w:r w:rsidR="009048F9">
        <w:t xml:space="preserve">only </w:t>
      </w:r>
      <w:r w:rsidRPr="00E815B8">
        <w:t xml:space="preserve">for those who </w:t>
      </w:r>
      <w:r w:rsidR="008D5043">
        <w:t xml:space="preserve">(1) </w:t>
      </w:r>
      <w:r w:rsidR="00BB72B2">
        <w:t xml:space="preserve">have </w:t>
      </w:r>
      <w:r w:rsidR="008D3E52">
        <w:t>turned</w:t>
      </w:r>
      <w:r w:rsidR="00BB72B2">
        <w:t xml:space="preserve"> </w:t>
      </w:r>
      <w:r w:rsidR="008D3E52">
        <w:t xml:space="preserve">from </w:t>
      </w:r>
      <w:r w:rsidRPr="00E815B8">
        <w:t>their sins</w:t>
      </w:r>
      <w:r w:rsidR="008D5043">
        <w:t xml:space="preserve"> and </w:t>
      </w:r>
      <w:r w:rsidR="008D3E52">
        <w:t xml:space="preserve">trusted </w:t>
      </w:r>
      <w:r w:rsidRPr="00E815B8">
        <w:t xml:space="preserve">Christ for salvation, </w:t>
      </w:r>
      <w:r w:rsidR="008D5043">
        <w:t xml:space="preserve">(2) </w:t>
      </w:r>
      <w:r w:rsidR="002D3003">
        <w:t>have been baptized</w:t>
      </w:r>
      <w:r w:rsidR="00BB72B2">
        <w:t>,</w:t>
      </w:r>
      <w:r w:rsidRPr="00E815B8">
        <w:t xml:space="preserve"> </w:t>
      </w:r>
      <w:r w:rsidR="002D3003">
        <w:t xml:space="preserve">and </w:t>
      </w:r>
      <w:r w:rsidR="008D3E52">
        <w:t xml:space="preserve">(3) </w:t>
      </w:r>
      <w:r w:rsidR="002D3003">
        <w:t>who live in loving</w:t>
      </w:r>
      <w:r w:rsidR="00A868C3">
        <w:t xml:space="preserve">, reconciling </w:t>
      </w:r>
      <w:r w:rsidR="002D3003">
        <w:t>relationships with one another</w:t>
      </w:r>
      <w:r w:rsidRPr="00E815B8">
        <w:t xml:space="preserve">. </w:t>
      </w:r>
      <w:r w:rsidRPr="00A527B0">
        <w:rPr>
          <w:rStyle w:val="SuperscriptChar"/>
        </w:rPr>
        <w:t>1 Cor. 11:27-33</w:t>
      </w:r>
    </w:p>
    <w:tbl>
      <w:tblPr>
        <w:tblStyle w:val="TableGrid"/>
        <w:tblW w:w="5670" w:type="dxa"/>
        <w:tblInd w:w="-365" w:type="dxa"/>
        <w:tblBorders>
          <w:top w:val="none" w:sz="0" w:space="0" w:color="auto"/>
          <w:left w:val="none" w:sz="0" w:space="0" w:color="auto"/>
          <w:bottom w:val="none" w:sz="0" w:space="0" w:color="auto"/>
          <w:right w:val="none" w:sz="0" w:space="0" w:color="auto"/>
          <w:insideV w:val="single" w:sz="48" w:space="0" w:color="FFFFFF" w:themeColor="background1"/>
        </w:tblBorders>
        <w:tblLayout w:type="fixed"/>
        <w:tblLook w:val="04A0" w:firstRow="1" w:lastRow="0" w:firstColumn="1" w:lastColumn="0" w:noHBand="0" w:noVBand="1"/>
      </w:tblPr>
      <w:tblGrid>
        <w:gridCol w:w="2385"/>
        <w:gridCol w:w="2385"/>
        <w:gridCol w:w="900"/>
      </w:tblGrid>
      <w:tr w:rsidR="00BC0B46" w14:paraId="73215E71" w14:textId="77777777" w:rsidTr="00A53F6A">
        <w:trPr>
          <w:trHeight w:val="567"/>
        </w:trPr>
        <w:tc>
          <w:tcPr>
            <w:tcW w:w="5670" w:type="dxa"/>
            <w:gridSpan w:val="3"/>
            <w:tcBorders>
              <w:top w:val="nil"/>
              <w:bottom w:val="nil"/>
            </w:tcBorders>
            <w:vAlign w:val="bottom"/>
          </w:tcPr>
          <w:p w14:paraId="22996E18" w14:textId="4A772B2F" w:rsidR="00BC0B46" w:rsidRPr="002646F0" w:rsidRDefault="00BC0B46" w:rsidP="00843B3F">
            <w:pPr>
              <w:pStyle w:val="Style1"/>
              <w:ind w:right="-94"/>
            </w:pPr>
            <w:r w:rsidRPr="006D77AE">
              <w:rPr>
                <w:szCs w:val="11"/>
              </w:rPr>
              <w:t xml:space="preserve">Sign below once the student has memorized each of the responses above </w:t>
            </w:r>
            <w:r w:rsidR="00BF3677">
              <w:rPr>
                <w:szCs w:val="11"/>
              </w:rPr>
              <w:t xml:space="preserve">and the verses have </w:t>
            </w:r>
            <w:r w:rsidRPr="006D77AE">
              <w:rPr>
                <w:szCs w:val="11"/>
              </w:rPr>
              <w:t>been reviewed.</w:t>
            </w:r>
          </w:p>
        </w:tc>
      </w:tr>
      <w:tr w:rsidR="00BC0B46" w14:paraId="40810B85" w14:textId="77777777" w:rsidTr="00A53F6A">
        <w:trPr>
          <w:trHeight w:val="738"/>
        </w:trPr>
        <w:tc>
          <w:tcPr>
            <w:tcW w:w="2385" w:type="dxa"/>
            <w:tcBorders>
              <w:top w:val="nil"/>
            </w:tcBorders>
          </w:tcPr>
          <w:p w14:paraId="6230F914" w14:textId="77777777" w:rsidR="00BC0B46" w:rsidRDefault="00BC0B46" w:rsidP="00843B3F">
            <w:pPr>
              <w:pStyle w:val="SIGNATUREBOXES"/>
              <w:ind w:right="-94"/>
              <w:rPr>
                <w:i/>
              </w:rPr>
            </w:pPr>
          </w:p>
        </w:tc>
        <w:tc>
          <w:tcPr>
            <w:tcW w:w="2385" w:type="dxa"/>
            <w:tcBorders>
              <w:top w:val="nil"/>
            </w:tcBorders>
          </w:tcPr>
          <w:p w14:paraId="0BD060FD" w14:textId="77777777" w:rsidR="00BC0B46" w:rsidRDefault="00BC0B46" w:rsidP="00843B3F">
            <w:pPr>
              <w:pStyle w:val="SIGNATUREBOXES"/>
              <w:ind w:right="-94"/>
              <w:rPr>
                <w:i/>
              </w:rPr>
            </w:pPr>
          </w:p>
        </w:tc>
        <w:tc>
          <w:tcPr>
            <w:tcW w:w="900" w:type="dxa"/>
            <w:tcBorders>
              <w:top w:val="nil"/>
            </w:tcBorders>
          </w:tcPr>
          <w:p w14:paraId="542592E4" w14:textId="77777777" w:rsidR="00BC0B46" w:rsidRDefault="00BC0B46" w:rsidP="00843B3F">
            <w:pPr>
              <w:pStyle w:val="SIGNATUREBOXES"/>
              <w:ind w:right="-94"/>
              <w:rPr>
                <w:i/>
              </w:rPr>
            </w:pPr>
          </w:p>
        </w:tc>
      </w:tr>
      <w:tr w:rsidR="00BC0B46" w14:paraId="5314BFCE" w14:textId="77777777" w:rsidTr="00A53F6A">
        <w:trPr>
          <w:trHeight w:val="440"/>
        </w:trPr>
        <w:tc>
          <w:tcPr>
            <w:tcW w:w="2385" w:type="dxa"/>
          </w:tcPr>
          <w:p w14:paraId="31A3CD3A" w14:textId="77777777" w:rsidR="00BC0B46" w:rsidRPr="00A94750" w:rsidRDefault="00BC0B46" w:rsidP="00843B3F">
            <w:pPr>
              <w:pStyle w:val="Style1"/>
              <w:ind w:right="-94"/>
            </w:pPr>
            <w:r w:rsidRPr="006D77AE">
              <w:rPr>
                <w:szCs w:val="11"/>
              </w:rPr>
              <w:t>signature</w:t>
            </w:r>
          </w:p>
        </w:tc>
        <w:tc>
          <w:tcPr>
            <w:tcW w:w="2385" w:type="dxa"/>
          </w:tcPr>
          <w:p w14:paraId="7404F0BA" w14:textId="77777777" w:rsidR="00BC0B46" w:rsidRPr="00A94750" w:rsidRDefault="00BC0B46" w:rsidP="00843B3F">
            <w:pPr>
              <w:pStyle w:val="Style1"/>
              <w:ind w:right="-94"/>
            </w:pPr>
            <w:r w:rsidRPr="006D77AE">
              <w:rPr>
                <w:szCs w:val="11"/>
              </w:rPr>
              <w:t>parent’s signature</w:t>
            </w:r>
          </w:p>
        </w:tc>
        <w:tc>
          <w:tcPr>
            <w:tcW w:w="900" w:type="dxa"/>
          </w:tcPr>
          <w:p w14:paraId="7C93F46C" w14:textId="77777777" w:rsidR="00BC0B46" w:rsidRPr="00A94750" w:rsidRDefault="00BC0B46" w:rsidP="00843B3F">
            <w:pPr>
              <w:pStyle w:val="Style1"/>
              <w:ind w:right="-94"/>
            </w:pPr>
            <w:r w:rsidRPr="006D77AE">
              <w:rPr>
                <w:szCs w:val="11"/>
              </w:rPr>
              <w:t>date</w:t>
            </w:r>
          </w:p>
        </w:tc>
      </w:tr>
    </w:tbl>
    <w:p w14:paraId="6A56E3AD" w14:textId="0A00E3FD" w:rsidR="00783A75" w:rsidRPr="00BE5CCF" w:rsidRDefault="006F2EBD" w:rsidP="00462AC9">
      <w:pPr>
        <w:pStyle w:val="Heading7"/>
      </w:pPr>
      <w:r>
        <w:t>9</w:t>
      </w:r>
      <w:r w:rsidR="00FB7E6B">
        <w:t xml:space="preserve"> - </w:t>
      </w:r>
      <w:r w:rsidR="00745FE2" w:rsidRPr="00BE5CCF">
        <w:t xml:space="preserve">THE </w:t>
      </w:r>
      <w:r w:rsidR="00783A75" w:rsidRPr="00BE5CCF">
        <w:t>10 COMMANDMENTS</w:t>
      </w:r>
    </w:p>
    <w:p w14:paraId="41FF41B8" w14:textId="0C363D81" w:rsidR="007649D0" w:rsidRPr="00A868C3" w:rsidRDefault="007822D8" w:rsidP="00843B3F">
      <w:pPr>
        <w:pStyle w:val="NumberedList"/>
        <w:ind w:right="-94"/>
        <w:rPr>
          <w:rStyle w:val="SuperscriptChar"/>
        </w:rPr>
      </w:pPr>
      <w:r w:rsidRPr="001D3894">
        <w:rPr>
          <w:b/>
          <w:bCs/>
        </w:rPr>
        <w:t>How many commandments did God give on Mount Sinai?</w:t>
      </w:r>
      <w:r w:rsidRPr="00070760">
        <w:t xml:space="preserve"> </w:t>
      </w:r>
      <w:r w:rsidR="00A868C3">
        <w:t xml:space="preserve">God gave </w:t>
      </w:r>
      <w:r w:rsidRPr="00070760">
        <w:t>10 Commandments</w:t>
      </w:r>
      <w:r w:rsidR="00A868C3">
        <w:t xml:space="preserve"> on Mount Sinai</w:t>
      </w:r>
      <w:r w:rsidRPr="00070760">
        <w:t xml:space="preserve">. </w:t>
      </w:r>
      <w:r w:rsidRPr="00A868C3">
        <w:rPr>
          <w:rStyle w:val="SuperscriptChar"/>
        </w:rPr>
        <w:t>E</w:t>
      </w:r>
      <w:r w:rsidR="00783A75" w:rsidRPr="00A868C3">
        <w:rPr>
          <w:rStyle w:val="SuperscriptChar"/>
        </w:rPr>
        <w:t>xo.</w:t>
      </w:r>
      <w:r w:rsidRPr="00A868C3">
        <w:rPr>
          <w:rStyle w:val="SuperscriptChar"/>
        </w:rPr>
        <w:t xml:space="preserve"> 31:18</w:t>
      </w:r>
    </w:p>
    <w:p w14:paraId="59D7EF37" w14:textId="77777777" w:rsidR="007649D0" w:rsidRPr="00070760" w:rsidRDefault="007822D8" w:rsidP="00843B3F">
      <w:pPr>
        <w:pStyle w:val="NumberedList"/>
        <w:ind w:right="-94"/>
      </w:pPr>
      <w:r w:rsidRPr="001D3894">
        <w:rPr>
          <w:b/>
          <w:bCs/>
        </w:rPr>
        <w:t>What do the first four commandments teach?</w:t>
      </w:r>
      <w:r w:rsidRPr="00070760">
        <w:t xml:space="preserve"> Our duty to God. </w:t>
      </w:r>
      <w:r w:rsidRPr="00A868C3">
        <w:rPr>
          <w:rStyle w:val="SuperscriptChar"/>
        </w:rPr>
        <w:t>Deut. 6:5</w:t>
      </w:r>
    </w:p>
    <w:p w14:paraId="0677C167" w14:textId="77777777" w:rsidR="007649D0" w:rsidRPr="00A03ACF" w:rsidRDefault="007822D8" w:rsidP="00843B3F">
      <w:pPr>
        <w:pStyle w:val="NumberedList"/>
        <w:ind w:right="-94"/>
        <w:rPr>
          <w:rStyle w:val="SuperscriptChar"/>
        </w:rPr>
      </w:pPr>
      <w:r w:rsidRPr="001D3894">
        <w:rPr>
          <w:b/>
          <w:bCs/>
        </w:rPr>
        <w:t xml:space="preserve">What do the last six commandments teach? </w:t>
      </w:r>
      <w:r w:rsidRPr="00070760">
        <w:t xml:space="preserve">Our duty to our fellow men. </w:t>
      </w:r>
      <w:r w:rsidRPr="00A03ACF">
        <w:rPr>
          <w:rStyle w:val="SuperscriptChar"/>
        </w:rPr>
        <w:t>Lev. 19:18</w:t>
      </w:r>
    </w:p>
    <w:p w14:paraId="1565A5D3" w14:textId="77777777" w:rsidR="007649D0" w:rsidRPr="00070760" w:rsidRDefault="007822D8" w:rsidP="00843B3F">
      <w:pPr>
        <w:pStyle w:val="NumberedList"/>
        <w:ind w:right="-94"/>
      </w:pPr>
      <w:r w:rsidRPr="001D3894">
        <w:rPr>
          <w:b/>
          <w:bCs/>
        </w:rPr>
        <w:t>What is the sum of the Ten Commandments?</w:t>
      </w:r>
      <w:r w:rsidRPr="00070760">
        <w:t xml:space="preserve"> To love God with all my heart and my neighbor as myself. Matt. 25:35-40</w:t>
      </w:r>
    </w:p>
    <w:p w14:paraId="24502B9B" w14:textId="77777777" w:rsidR="007649D0" w:rsidRPr="00070760" w:rsidRDefault="007822D8" w:rsidP="00843B3F">
      <w:pPr>
        <w:pStyle w:val="NumberedList"/>
        <w:ind w:right="-94"/>
      </w:pPr>
      <w:r w:rsidRPr="001D3894">
        <w:rPr>
          <w:b/>
          <w:bCs/>
        </w:rPr>
        <w:t>Who is your neighbor?</w:t>
      </w:r>
      <w:r w:rsidRPr="00070760">
        <w:t xml:space="preserve"> Everyone is my neighbor.  Phil. 2:4</w:t>
      </w:r>
    </w:p>
    <w:p w14:paraId="02B20626" w14:textId="2C87E9CA" w:rsidR="007649D0" w:rsidRPr="00070760" w:rsidRDefault="007822D8" w:rsidP="00843B3F">
      <w:pPr>
        <w:pStyle w:val="NumberedList"/>
        <w:ind w:right="-94"/>
      </w:pPr>
      <w:r w:rsidRPr="001D3894">
        <w:rPr>
          <w:b/>
          <w:bCs/>
        </w:rPr>
        <w:t xml:space="preserve">Is </w:t>
      </w:r>
      <w:r w:rsidR="00783A75" w:rsidRPr="001D3894">
        <w:rPr>
          <w:b/>
          <w:bCs/>
        </w:rPr>
        <w:t>God</w:t>
      </w:r>
      <w:r w:rsidRPr="001D3894">
        <w:rPr>
          <w:b/>
          <w:bCs/>
        </w:rPr>
        <w:t xml:space="preserve"> pleased with those who live in obey Him?</w:t>
      </w:r>
      <w:r w:rsidRPr="00070760">
        <w:t xml:space="preserve"> Yes. He loves those who love and obey him. Prov. 8:17</w:t>
      </w:r>
    </w:p>
    <w:p w14:paraId="113106A2" w14:textId="58F746BB" w:rsidR="007649D0" w:rsidRPr="00A527B0" w:rsidRDefault="007822D8" w:rsidP="00843B3F">
      <w:pPr>
        <w:pStyle w:val="NumberedList"/>
        <w:ind w:right="-94"/>
        <w:rPr>
          <w:rStyle w:val="SuperscriptChar"/>
        </w:rPr>
      </w:pPr>
      <w:r w:rsidRPr="001D3894">
        <w:rPr>
          <w:b/>
          <w:bCs/>
        </w:rPr>
        <w:t xml:space="preserve">Is God </w:t>
      </w:r>
      <w:r w:rsidR="00B90645">
        <w:rPr>
          <w:b/>
          <w:bCs/>
        </w:rPr>
        <w:t>pleased</w:t>
      </w:r>
      <w:r w:rsidRPr="001D3894">
        <w:rPr>
          <w:b/>
          <w:bCs/>
        </w:rPr>
        <w:t xml:space="preserve"> with those who do not love and obey him?</w:t>
      </w:r>
      <w:r w:rsidRPr="00070760">
        <w:t xml:space="preserve"> </w:t>
      </w:r>
      <w:r w:rsidR="00B90645">
        <w:t>No</w:t>
      </w:r>
      <w:r w:rsidRPr="00070760">
        <w:t xml:space="preserve">. God is </w:t>
      </w:r>
      <w:r w:rsidR="00B90645">
        <w:t xml:space="preserve">not pleased </w:t>
      </w:r>
      <w:r w:rsidRPr="00070760">
        <w:t xml:space="preserve">with those who do not love and obey him. </w:t>
      </w:r>
      <w:r w:rsidRPr="00A527B0">
        <w:rPr>
          <w:rStyle w:val="SuperscriptChar"/>
        </w:rPr>
        <w:t>Rom 1:18</w:t>
      </w:r>
    </w:p>
    <w:p w14:paraId="419FF954" w14:textId="7E7A3AC1" w:rsidR="00980976" w:rsidRPr="00A527B0" w:rsidRDefault="007822D8" w:rsidP="00843B3F">
      <w:pPr>
        <w:pStyle w:val="NumberedList"/>
        <w:ind w:right="-94"/>
        <w:rPr>
          <w:rStyle w:val="SuperscriptChar"/>
        </w:rPr>
      </w:pPr>
      <w:r w:rsidRPr="001D3894">
        <w:rPr>
          <w:b/>
          <w:bCs/>
        </w:rPr>
        <w:t>What is the first commandment?</w:t>
      </w:r>
      <w:r w:rsidRPr="00070760">
        <w:t xml:space="preserve"> You shall have no other gods before me. </w:t>
      </w:r>
      <w:r w:rsidRPr="00A527B0">
        <w:rPr>
          <w:rStyle w:val="SuperscriptChar"/>
        </w:rPr>
        <w:t>Exo. 20:3</w:t>
      </w:r>
    </w:p>
    <w:p w14:paraId="4DAB8266" w14:textId="03B42D9A" w:rsidR="007822D8" w:rsidRPr="00070760" w:rsidRDefault="007822D8" w:rsidP="00843B3F">
      <w:pPr>
        <w:pStyle w:val="NumberedList"/>
        <w:ind w:right="-94"/>
      </w:pPr>
      <w:r w:rsidRPr="001D3894">
        <w:rPr>
          <w:b/>
          <w:bCs/>
        </w:rPr>
        <w:t>What does the first commandment teach us?</w:t>
      </w:r>
      <w:r w:rsidRPr="00070760">
        <w:t xml:space="preserve"> To worship only God. </w:t>
      </w:r>
      <w:r w:rsidRPr="00A527B0">
        <w:rPr>
          <w:rStyle w:val="SuperscriptChar"/>
        </w:rPr>
        <w:t>Matt. 4:10</w:t>
      </w:r>
    </w:p>
    <w:p w14:paraId="25216C81" w14:textId="47FDD688" w:rsidR="007822D8" w:rsidRPr="00070760" w:rsidRDefault="007822D8" w:rsidP="00843B3F">
      <w:pPr>
        <w:pStyle w:val="NumberedList"/>
        <w:ind w:right="-94"/>
      </w:pPr>
      <w:r w:rsidRPr="001D3894">
        <w:rPr>
          <w:b/>
          <w:bCs/>
        </w:rPr>
        <w:t>What is the second commandment?</w:t>
      </w:r>
      <w:r w:rsidRPr="00070760">
        <w:t xml:space="preserve"> Do not make idols or worship them. </w:t>
      </w:r>
      <w:r w:rsidRPr="00A527B0">
        <w:rPr>
          <w:rStyle w:val="SuperscriptChar"/>
        </w:rPr>
        <w:t>Exo. 20:4-6</w:t>
      </w:r>
    </w:p>
    <w:p w14:paraId="7D0BB3FD" w14:textId="79EF7830" w:rsidR="007822D8" w:rsidRPr="00A527B0" w:rsidRDefault="007822D8" w:rsidP="00843B3F">
      <w:pPr>
        <w:pStyle w:val="NumberedList"/>
        <w:ind w:right="-94"/>
        <w:rPr>
          <w:rStyle w:val="SuperscriptChar"/>
        </w:rPr>
      </w:pPr>
      <w:r w:rsidRPr="001D3894">
        <w:rPr>
          <w:b/>
          <w:bCs/>
        </w:rPr>
        <w:t>What does the second commandment teach us?</w:t>
      </w:r>
      <w:r w:rsidRPr="00070760">
        <w:t xml:space="preserve"> To worship God in the right way and not </w:t>
      </w:r>
      <w:r w:rsidR="00B542B2">
        <w:t xml:space="preserve">to </w:t>
      </w:r>
      <w:r w:rsidRPr="00070760">
        <w:t xml:space="preserve">worship idols. </w:t>
      </w:r>
      <w:r w:rsidRPr="00A527B0">
        <w:rPr>
          <w:rStyle w:val="SuperscriptChar"/>
        </w:rPr>
        <w:t>Acts 17:29</w:t>
      </w:r>
    </w:p>
    <w:p w14:paraId="7B52A1C6" w14:textId="7435D573" w:rsidR="007822D8" w:rsidRPr="00070760" w:rsidRDefault="007822D8" w:rsidP="00843B3F">
      <w:pPr>
        <w:pStyle w:val="NumberedList"/>
        <w:ind w:right="-94"/>
      </w:pPr>
      <w:r w:rsidRPr="001D3894">
        <w:rPr>
          <w:b/>
          <w:bCs/>
        </w:rPr>
        <w:t>What is the third commandment?</w:t>
      </w:r>
      <w:r w:rsidRPr="00070760">
        <w:t xml:space="preserve"> Do not use the name of God carelessly. </w:t>
      </w:r>
      <w:r w:rsidRPr="00A527B0">
        <w:rPr>
          <w:rStyle w:val="SuperscriptChar"/>
        </w:rPr>
        <w:t>Exo. 20:7</w:t>
      </w:r>
    </w:p>
    <w:p w14:paraId="59EAF58D" w14:textId="764A4580" w:rsidR="007822D8" w:rsidRPr="00A527B0" w:rsidRDefault="007822D8" w:rsidP="00843B3F">
      <w:pPr>
        <w:pStyle w:val="NumberedList"/>
        <w:ind w:right="-94"/>
        <w:rPr>
          <w:rStyle w:val="SuperscriptChar"/>
        </w:rPr>
      </w:pPr>
      <w:r w:rsidRPr="001D3894">
        <w:rPr>
          <w:b/>
          <w:bCs/>
        </w:rPr>
        <w:t>What does the third commandment teach us?</w:t>
      </w:r>
      <w:r w:rsidRPr="00070760">
        <w:t xml:space="preserve"> To honor and respect God</w:t>
      </w:r>
      <w:r w:rsidR="00C600B6" w:rsidRPr="00070760">
        <w:t>’</w:t>
      </w:r>
      <w:r w:rsidRPr="00070760">
        <w:t xml:space="preserve">s name, Word and works. </w:t>
      </w:r>
      <w:r w:rsidRPr="00A527B0">
        <w:rPr>
          <w:rStyle w:val="SuperscriptChar"/>
        </w:rPr>
        <w:t>Ps. 29:2</w:t>
      </w:r>
    </w:p>
    <w:p w14:paraId="157A7150" w14:textId="4EC30003" w:rsidR="007822D8" w:rsidRPr="00A527B0" w:rsidRDefault="007822D8" w:rsidP="00843B3F">
      <w:pPr>
        <w:pStyle w:val="NumberedList"/>
        <w:ind w:right="-94"/>
        <w:rPr>
          <w:rStyle w:val="SuperscriptChar"/>
        </w:rPr>
      </w:pPr>
      <w:r w:rsidRPr="001D3894">
        <w:rPr>
          <w:b/>
          <w:bCs/>
        </w:rPr>
        <w:t>What is the fourth commandment?</w:t>
      </w:r>
      <w:r w:rsidRPr="00070760">
        <w:t xml:space="preserve"> Remember the Sabbath and keep it holy. </w:t>
      </w:r>
      <w:r w:rsidRPr="00A527B0">
        <w:rPr>
          <w:rStyle w:val="SuperscriptChar"/>
        </w:rPr>
        <w:t>Exo. 20:8-11</w:t>
      </w:r>
    </w:p>
    <w:p w14:paraId="369BD5CE" w14:textId="6ECE8EF2" w:rsidR="007822D8" w:rsidRPr="00070760" w:rsidRDefault="007822D8" w:rsidP="00843B3F">
      <w:pPr>
        <w:pStyle w:val="NumberedList"/>
        <w:ind w:right="-94"/>
      </w:pPr>
      <w:r w:rsidRPr="001D3894">
        <w:rPr>
          <w:b/>
          <w:bCs/>
        </w:rPr>
        <w:t>What does the fourth commandment teach us?</w:t>
      </w:r>
      <w:r w:rsidRPr="00070760">
        <w:t xml:space="preserve"> To rest in Christ alone for salvation. </w:t>
      </w:r>
      <w:r w:rsidRPr="00A527B0">
        <w:rPr>
          <w:rStyle w:val="SuperscriptChar"/>
        </w:rPr>
        <w:t>Matt. 11:28-29</w:t>
      </w:r>
    </w:p>
    <w:p w14:paraId="2BA8338E" w14:textId="6CB578E1" w:rsidR="007822D8" w:rsidRPr="00A527B0" w:rsidRDefault="007822D8" w:rsidP="00843B3F">
      <w:pPr>
        <w:pStyle w:val="NumberedList"/>
        <w:ind w:right="-94"/>
        <w:rPr>
          <w:rStyle w:val="SuperscriptChar"/>
        </w:rPr>
      </w:pPr>
      <w:r w:rsidRPr="001D3894">
        <w:rPr>
          <w:b/>
          <w:bCs/>
        </w:rPr>
        <w:t>What day of the week is the Lord</w:t>
      </w:r>
      <w:r w:rsidR="00C600B6" w:rsidRPr="001D3894">
        <w:rPr>
          <w:b/>
          <w:bCs/>
        </w:rPr>
        <w:t>’</w:t>
      </w:r>
      <w:r w:rsidRPr="001D3894">
        <w:rPr>
          <w:b/>
          <w:bCs/>
        </w:rPr>
        <w:t>s Day?</w:t>
      </w:r>
      <w:r w:rsidRPr="00070760">
        <w:t xml:space="preserve"> The first day of the week, called the Lord</w:t>
      </w:r>
      <w:r w:rsidR="00C600B6" w:rsidRPr="00070760">
        <w:t>’</w:t>
      </w:r>
      <w:r w:rsidRPr="00070760">
        <w:t xml:space="preserve">s Day. </w:t>
      </w:r>
      <w:r w:rsidRPr="00A527B0">
        <w:rPr>
          <w:rStyle w:val="SuperscriptChar"/>
        </w:rPr>
        <w:t>Rev. 1:10a</w:t>
      </w:r>
    </w:p>
    <w:p w14:paraId="5C225A2A" w14:textId="4327E799" w:rsidR="007822D8" w:rsidRPr="00A527B0" w:rsidRDefault="007822D8" w:rsidP="00843B3F">
      <w:pPr>
        <w:pStyle w:val="NumberedList"/>
        <w:ind w:right="-94"/>
        <w:rPr>
          <w:rStyle w:val="SuperscriptChar"/>
        </w:rPr>
      </w:pPr>
      <w:r w:rsidRPr="001D3894">
        <w:rPr>
          <w:b/>
          <w:bCs/>
        </w:rPr>
        <w:t>Why is it called the Lord</w:t>
      </w:r>
      <w:r w:rsidR="00C600B6" w:rsidRPr="001D3894">
        <w:rPr>
          <w:b/>
          <w:bCs/>
        </w:rPr>
        <w:t>’</w:t>
      </w:r>
      <w:r w:rsidRPr="001D3894">
        <w:rPr>
          <w:b/>
          <w:bCs/>
        </w:rPr>
        <w:t>s Day?</w:t>
      </w:r>
      <w:r w:rsidRPr="00070760">
        <w:t xml:space="preserve"> Because on that day Christ rose from the dead. </w:t>
      </w:r>
      <w:r w:rsidRPr="00A527B0">
        <w:rPr>
          <w:rStyle w:val="SuperscriptChar"/>
        </w:rPr>
        <w:t>Luke 24:1-6a</w:t>
      </w:r>
    </w:p>
    <w:p w14:paraId="7C4535DB" w14:textId="39494B07" w:rsidR="001B2E52" w:rsidRPr="00070760" w:rsidRDefault="007822D8" w:rsidP="00843B3F">
      <w:pPr>
        <w:pStyle w:val="NumberedList"/>
        <w:ind w:right="-94"/>
      </w:pPr>
      <w:r w:rsidRPr="001D3894">
        <w:rPr>
          <w:b/>
          <w:bCs/>
        </w:rPr>
        <w:t>How should the Lord</w:t>
      </w:r>
      <w:r w:rsidR="00C600B6" w:rsidRPr="001D3894">
        <w:rPr>
          <w:b/>
          <w:bCs/>
        </w:rPr>
        <w:t>’</w:t>
      </w:r>
      <w:r w:rsidRPr="001D3894">
        <w:rPr>
          <w:b/>
          <w:bCs/>
        </w:rPr>
        <w:t>s Day be kept?</w:t>
      </w:r>
      <w:r w:rsidRPr="00070760">
        <w:t xml:space="preserve"> In prayer and praise, in hearing and reading God</w:t>
      </w:r>
      <w:r w:rsidR="00C600B6" w:rsidRPr="00070760">
        <w:t>’</w:t>
      </w:r>
      <w:r w:rsidRPr="00070760">
        <w:t xml:space="preserve">s Word, and in doing good to my neighbors. </w:t>
      </w:r>
      <w:r w:rsidRPr="00A527B0">
        <w:rPr>
          <w:rStyle w:val="SuperscriptChar"/>
        </w:rPr>
        <w:t>Heb. 10:24-25</w:t>
      </w:r>
    </w:p>
    <w:p w14:paraId="42641FCA" w14:textId="6E6D3C61" w:rsidR="001B2E52" w:rsidRPr="00A527B0" w:rsidRDefault="001B2E52" w:rsidP="00843B3F">
      <w:pPr>
        <w:pStyle w:val="NumberedList"/>
        <w:ind w:right="-94"/>
        <w:rPr>
          <w:rStyle w:val="SuperscriptChar"/>
        </w:rPr>
      </w:pPr>
      <w:r w:rsidRPr="001D3894">
        <w:rPr>
          <w:b/>
          <w:bCs/>
        </w:rPr>
        <w:t>What is the fifth commandment?</w:t>
      </w:r>
      <w:r w:rsidRPr="00070760">
        <w:t xml:space="preserve"> Honor your father and mother. </w:t>
      </w:r>
      <w:r w:rsidRPr="00A527B0">
        <w:rPr>
          <w:rStyle w:val="SuperscriptChar"/>
        </w:rPr>
        <w:t>Exo. 20:12</w:t>
      </w:r>
    </w:p>
    <w:p w14:paraId="50BB2F29" w14:textId="428B2091" w:rsidR="001B2E52" w:rsidRPr="00A527B0" w:rsidRDefault="001B2E52" w:rsidP="00843B3F">
      <w:pPr>
        <w:pStyle w:val="NumberedList"/>
        <w:ind w:right="-94"/>
        <w:rPr>
          <w:rStyle w:val="SuperscriptChar"/>
        </w:rPr>
      </w:pPr>
      <w:r w:rsidRPr="001D3894">
        <w:rPr>
          <w:b/>
          <w:bCs/>
        </w:rPr>
        <w:t>What does the fifth commandment teach us?</w:t>
      </w:r>
      <w:r w:rsidRPr="00070760">
        <w:t xml:space="preserve"> To love and obey our parents. </w:t>
      </w:r>
      <w:r w:rsidRPr="00A527B0">
        <w:rPr>
          <w:rStyle w:val="SuperscriptChar"/>
        </w:rPr>
        <w:t>Eph. 6:1-3</w:t>
      </w:r>
    </w:p>
    <w:p w14:paraId="59AA4FCE" w14:textId="2B71A9C8" w:rsidR="001B2E52" w:rsidRPr="00070760" w:rsidRDefault="001B2E52" w:rsidP="00843B3F">
      <w:pPr>
        <w:pStyle w:val="NumberedList"/>
        <w:ind w:right="-94"/>
      </w:pPr>
      <w:r w:rsidRPr="001D3894">
        <w:rPr>
          <w:b/>
          <w:bCs/>
        </w:rPr>
        <w:t>What is the sixth commandment?</w:t>
      </w:r>
      <w:r w:rsidRPr="00070760">
        <w:t xml:space="preserve"> Do not murder. </w:t>
      </w:r>
      <w:r w:rsidRPr="0093444B">
        <w:rPr>
          <w:rStyle w:val="SuperscriptChar"/>
        </w:rPr>
        <w:t>Exo. 20:13</w:t>
      </w:r>
    </w:p>
    <w:p w14:paraId="4F2EE80A" w14:textId="6B5EB5CF" w:rsidR="001B2E52" w:rsidRPr="00070760" w:rsidRDefault="001B2E52" w:rsidP="00843B3F">
      <w:pPr>
        <w:pStyle w:val="NumberedList"/>
        <w:ind w:right="-94"/>
      </w:pPr>
      <w:r w:rsidRPr="001D3894">
        <w:rPr>
          <w:b/>
          <w:bCs/>
        </w:rPr>
        <w:t>What does the sixth commandment teach us?</w:t>
      </w:r>
      <w:r w:rsidRPr="00070760">
        <w:t xml:space="preserve"> To avoid hatred, all that leads to it, and all that follows from it. </w:t>
      </w:r>
      <w:r w:rsidRPr="0093444B">
        <w:rPr>
          <w:rStyle w:val="SuperscriptChar"/>
        </w:rPr>
        <w:t>1 John 3:15</w:t>
      </w:r>
    </w:p>
    <w:p w14:paraId="4FBBB03E" w14:textId="77777777" w:rsidR="001B2E52" w:rsidRPr="00070760" w:rsidRDefault="001B2E52" w:rsidP="00843B3F">
      <w:pPr>
        <w:pStyle w:val="NumberedList"/>
        <w:ind w:right="-94"/>
      </w:pPr>
      <w:r w:rsidRPr="001D3894">
        <w:rPr>
          <w:b/>
          <w:bCs/>
        </w:rPr>
        <w:t>What is the seventh commandment?</w:t>
      </w:r>
      <w:r w:rsidRPr="00070760">
        <w:t xml:space="preserve"> Do not commit adultery. </w:t>
      </w:r>
      <w:r w:rsidRPr="0093444B">
        <w:rPr>
          <w:rStyle w:val="SuperscriptChar"/>
        </w:rPr>
        <w:t>Exo. 20:14</w:t>
      </w:r>
    </w:p>
    <w:p w14:paraId="642B3F4E" w14:textId="4E32E9E7" w:rsidR="001B2E52" w:rsidRPr="0093444B" w:rsidRDefault="001B2E52" w:rsidP="00843B3F">
      <w:pPr>
        <w:pStyle w:val="NumberedList"/>
        <w:ind w:right="-94"/>
        <w:rPr>
          <w:rStyle w:val="SuperscriptChar"/>
        </w:rPr>
      </w:pPr>
      <w:r w:rsidRPr="001D3894">
        <w:rPr>
          <w:b/>
          <w:bCs/>
        </w:rPr>
        <w:t>What does the seventh commandment teach us?</w:t>
      </w:r>
      <w:r w:rsidRPr="00070760">
        <w:t xml:space="preserve"> To be sexually pure in thought, </w:t>
      </w:r>
      <w:r w:rsidR="00783A75" w:rsidRPr="00070760">
        <w:t>word,</w:t>
      </w:r>
      <w:r w:rsidRPr="00070760">
        <w:t xml:space="preserve"> and deed. </w:t>
      </w:r>
      <w:r w:rsidRPr="0093444B">
        <w:rPr>
          <w:rStyle w:val="SuperscriptChar"/>
        </w:rPr>
        <w:t>1 Thess. 4:3-5</w:t>
      </w:r>
    </w:p>
    <w:p w14:paraId="10627647" w14:textId="77777777" w:rsidR="001B2E52" w:rsidRPr="00070760" w:rsidRDefault="001B2E52" w:rsidP="00843B3F">
      <w:pPr>
        <w:pStyle w:val="NumberedList"/>
        <w:ind w:right="-94"/>
      </w:pPr>
      <w:r w:rsidRPr="001D3894">
        <w:rPr>
          <w:b/>
          <w:bCs/>
        </w:rPr>
        <w:t>What is the eighth commandment?</w:t>
      </w:r>
      <w:r w:rsidRPr="00070760">
        <w:t xml:space="preserve"> Do not steal. </w:t>
      </w:r>
      <w:r w:rsidRPr="0093444B">
        <w:rPr>
          <w:rStyle w:val="SuperscriptChar"/>
        </w:rPr>
        <w:t>Exo. 20:15</w:t>
      </w:r>
    </w:p>
    <w:p w14:paraId="2FE6F0AB" w14:textId="77777777" w:rsidR="001B2E52" w:rsidRPr="00070760" w:rsidRDefault="001B2E52" w:rsidP="00843B3F">
      <w:pPr>
        <w:pStyle w:val="NumberedList"/>
        <w:ind w:right="-94"/>
      </w:pPr>
      <w:r w:rsidRPr="001D3894">
        <w:rPr>
          <w:b/>
          <w:bCs/>
        </w:rPr>
        <w:t>What does the eighth commandment teach us?</w:t>
      </w:r>
      <w:r w:rsidRPr="00070760">
        <w:t xml:space="preserve"> To be honest and not to take the things of others. </w:t>
      </w:r>
      <w:r w:rsidRPr="0093444B">
        <w:rPr>
          <w:rStyle w:val="SuperscriptChar"/>
        </w:rPr>
        <w:t>Eph. 4:28</w:t>
      </w:r>
    </w:p>
    <w:p w14:paraId="2ADEFA7E" w14:textId="77777777" w:rsidR="001B2E52" w:rsidRPr="00070760" w:rsidRDefault="001B2E52" w:rsidP="00843B3F">
      <w:pPr>
        <w:pStyle w:val="NumberedList"/>
        <w:ind w:right="-94"/>
      </w:pPr>
      <w:r w:rsidRPr="001D3894">
        <w:rPr>
          <w:b/>
          <w:bCs/>
        </w:rPr>
        <w:t>What is the ninth commandment?</w:t>
      </w:r>
      <w:r w:rsidRPr="00070760">
        <w:t xml:space="preserve"> Do not lie. </w:t>
      </w:r>
      <w:r w:rsidRPr="0093444B">
        <w:rPr>
          <w:rStyle w:val="SuperscriptChar"/>
        </w:rPr>
        <w:t>Exo. 20:16</w:t>
      </w:r>
    </w:p>
    <w:p w14:paraId="770D3110" w14:textId="211108AC" w:rsidR="001B2E52" w:rsidRPr="00070760" w:rsidRDefault="001B2E52" w:rsidP="00843B3F">
      <w:pPr>
        <w:pStyle w:val="NumberedList"/>
        <w:ind w:right="-94"/>
      </w:pPr>
      <w:r w:rsidRPr="001D3894">
        <w:rPr>
          <w:b/>
          <w:bCs/>
        </w:rPr>
        <w:t>What does the ninth commandment teach us?</w:t>
      </w:r>
      <w:r w:rsidRPr="00070760">
        <w:t xml:space="preserve"> To tell the truth and not to speak evil of others. </w:t>
      </w:r>
      <w:r w:rsidR="00783A75" w:rsidRPr="0093444B">
        <w:rPr>
          <w:rStyle w:val="SuperscriptChar"/>
        </w:rPr>
        <w:t>Col.</w:t>
      </w:r>
      <w:r w:rsidRPr="0093444B">
        <w:rPr>
          <w:rStyle w:val="SuperscriptChar"/>
        </w:rPr>
        <w:t xml:space="preserve"> 3:9-10</w:t>
      </w:r>
    </w:p>
    <w:p w14:paraId="5AB0B94A" w14:textId="0BC09C23" w:rsidR="001B2E52" w:rsidRPr="00070760" w:rsidRDefault="001B2E52" w:rsidP="00843B3F">
      <w:pPr>
        <w:pStyle w:val="NumberedList"/>
        <w:ind w:right="-94"/>
      </w:pPr>
      <w:r w:rsidRPr="001D3894">
        <w:rPr>
          <w:b/>
          <w:bCs/>
        </w:rPr>
        <w:t>What is the tenth commandment?</w:t>
      </w:r>
      <w:r w:rsidRPr="00070760">
        <w:t xml:space="preserve"> Do not covet. </w:t>
      </w:r>
      <w:r w:rsidRPr="0093444B">
        <w:rPr>
          <w:rStyle w:val="SuperscriptChar"/>
        </w:rPr>
        <w:t>Exo. 20:17</w:t>
      </w:r>
    </w:p>
    <w:p w14:paraId="6EAE61F6" w14:textId="6EE3B95B" w:rsidR="00071E18" w:rsidRDefault="001B2E52" w:rsidP="00843B3F">
      <w:pPr>
        <w:pStyle w:val="NumberedList"/>
        <w:ind w:right="-94"/>
      </w:pPr>
      <w:r w:rsidRPr="001D3894">
        <w:rPr>
          <w:b/>
          <w:bCs/>
        </w:rPr>
        <w:t>What does the tenth commandment teach us?</w:t>
      </w:r>
      <w:r w:rsidRPr="00070760">
        <w:t xml:space="preserve"> To be content with what we have. </w:t>
      </w:r>
      <w:r w:rsidRPr="0093444B">
        <w:rPr>
          <w:rStyle w:val="SuperscriptChar"/>
        </w:rPr>
        <w:t>Heb. 13:5</w:t>
      </w:r>
    </w:p>
    <w:p w14:paraId="2DFAF488" w14:textId="7C4D58A8" w:rsidR="00B511F8" w:rsidRPr="0093444B" w:rsidRDefault="001B2E52" w:rsidP="001566D6">
      <w:pPr>
        <w:pStyle w:val="NumberedList"/>
        <w:ind w:right="-94"/>
        <w:rPr>
          <w:rStyle w:val="SuperscriptChar"/>
        </w:rPr>
      </w:pPr>
      <w:r w:rsidRPr="001D3894">
        <w:rPr>
          <w:b/>
          <w:bCs/>
        </w:rPr>
        <w:t>Can anyone keep the Ten Commandments perfectly?</w:t>
      </w:r>
      <w:r w:rsidRPr="00070760">
        <w:t xml:space="preserve"> Nobody since the fall of Adam, except Jesus, </w:t>
      </w:r>
      <w:r w:rsidR="00862282">
        <w:t xml:space="preserve">can keep or </w:t>
      </w:r>
      <w:r w:rsidRPr="00070760">
        <w:t xml:space="preserve">ever </w:t>
      </w:r>
      <w:r w:rsidR="00862282">
        <w:t xml:space="preserve">kept </w:t>
      </w:r>
      <w:r w:rsidRPr="00070760">
        <w:t xml:space="preserve">the Ten Commandments perfectly. </w:t>
      </w:r>
      <w:r w:rsidRPr="0093444B">
        <w:rPr>
          <w:rStyle w:val="SuperscriptChar"/>
        </w:rPr>
        <w:t>1 John 1:8</w:t>
      </w:r>
    </w:p>
    <w:p w14:paraId="3525EB34" w14:textId="3FDD75BF" w:rsidR="001B2E52" w:rsidRPr="0093444B" w:rsidRDefault="001B2E52" w:rsidP="00843B3F">
      <w:pPr>
        <w:pStyle w:val="NumberedList"/>
        <w:ind w:right="-94"/>
        <w:rPr>
          <w:rStyle w:val="SuperscriptChar"/>
        </w:rPr>
      </w:pPr>
      <w:r w:rsidRPr="001D3894">
        <w:rPr>
          <w:b/>
          <w:bCs/>
        </w:rPr>
        <w:t>Of what use are the Ten Commandments to us?</w:t>
      </w:r>
      <w:r w:rsidRPr="00070760">
        <w:t xml:space="preserve"> They teach us our </w:t>
      </w:r>
      <w:r w:rsidR="00783A75" w:rsidRPr="00070760">
        <w:t>duty and</w:t>
      </w:r>
      <w:r w:rsidRPr="00070760">
        <w:t xml:space="preserve"> show us our guilt and need of a Savior. </w:t>
      </w:r>
      <w:r w:rsidRPr="0093444B">
        <w:rPr>
          <w:rStyle w:val="SuperscriptChar"/>
        </w:rPr>
        <w:t>Rom 3:20-22a</w:t>
      </w:r>
    </w:p>
    <w:tbl>
      <w:tblPr>
        <w:tblStyle w:val="TableGrid"/>
        <w:tblW w:w="5670" w:type="dxa"/>
        <w:tblInd w:w="-365" w:type="dxa"/>
        <w:tblBorders>
          <w:top w:val="none" w:sz="0" w:space="0" w:color="auto"/>
          <w:left w:val="none" w:sz="0" w:space="0" w:color="auto"/>
          <w:bottom w:val="none" w:sz="0" w:space="0" w:color="auto"/>
          <w:right w:val="none" w:sz="0" w:space="0" w:color="auto"/>
          <w:insideV w:val="single" w:sz="48" w:space="0" w:color="FFFFFF" w:themeColor="background1"/>
        </w:tblBorders>
        <w:tblLayout w:type="fixed"/>
        <w:tblLook w:val="04A0" w:firstRow="1" w:lastRow="0" w:firstColumn="1" w:lastColumn="0" w:noHBand="0" w:noVBand="1"/>
      </w:tblPr>
      <w:tblGrid>
        <w:gridCol w:w="2385"/>
        <w:gridCol w:w="2385"/>
        <w:gridCol w:w="900"/>
      </w:tblGrid>
      <w:tr w:rsidR="00BC0B46" w14:paraId="6194AB02" w14:textId="77777777" w:rsidTr="00A53F6A">
        <w:trPr>
          <w:trHeight w:val="567"/>
        </w:trPr>
        <w:tc>
          <w:tcPr>
            <w:tcW w:w="5670" w:type="dxa"/>
            <w:gridSpan w:val="3"/>
            <w:tcBorders>
              <w:top w:val="nil"/>
              <w:bottom w:val="nil"/>
            </w:tcBorders>
            <w:vAlign w:val="bottom"/>
          </w:tcPr>
          <w:p w14:paraId="6ED7A2FD" w14:textId="0F0E2746" w:rsidR="00BC0B46" w:rsidRPr="002646F0" w:rsidRDefault="00BC0B46" w:rsidP="00843B3F">
            <w:pPr>
              <w:pStyle w:val="Style1"/>
              <w:ind w:right="-94"/>
            </w:pPr>
            <w:r w:rsidRPr="006D77AE">
              <w:rPr>
                <w:szCs w:val="11"/>
              </w:rPr>
              <w:t xml:space="preserve">Sign below once the student has memorized each of the responses above </w:t>
            </w:r>
            <w:r w:rsidR="00BF3677">
              <w:rPr>
                <w:szCs w:val="11"/>
              </w:rPr>
              <w:t xml:space="preserve">and the verses have </w:t>
            </w:r>
            <w:r w:rsidRPr="006D77AE">
              <w:rPr>
                <w:szCs w:val="11"/>
              </w:rPr>
              <w:t>been reviewed.</w:t>
            </w:r>
          </w:p>
        </w:tc>
      </w:tr>
      <w:tr w:rsidR="00BC0B46" w14:paraId="435640C3" w14:textId="77777777" w:rsidTr="00A53F6A">
        <w:trPr>
          <w:trHeight w:val="738"/>
        </w:trPr>
        <w:tc>
          <w:tcPr>
            <w:tcW w:w="2385" w:type="dxa"/>
            <w:tcBorders>
              <w:top w:val="nil"/>
            </w:tcBorders>
          </w:tcPr>
          <w:p w14:paraId="1F716989" w14:textId="77777777" w:rsidR="00BC0B46" w:rsidRDefault="00BC0B46" w:rsidP="00843B3F">
            <w:pPr>
              <w:pStyle w:val="SIGNATUREBOXES"/>
              <w:ind w:right="-94"/>
              <w:rPr>
                <w:i/>
              </w:rPr>
            </w:pPr>
          </w:p>
        </w:tc>
        <w:tc>
          <w:tcPr>
            <w:tcW w:w="2385" w:type="dxa"/>
            <w:tcBorders>
              <w:top w:val="nil"/>
            </w:tcBorders>
          </w:tcPr>
          <w:p w14:paraId="5CEA5F45" w14:textId="77777777" w:rsidR="00BC0B46" w:rsidRDefault="00BC0B46" w:rsidP="00843B3F">
            <w:pPr>
              <w:pStyle w:val="SIGNATUREBOXES"/>
              <w:ind w:right="-94"/>
              <w:rPr>
                <w:i/>
              </w:rPr>
            </w:pPr>
          </w:p>
        </w:tc>
        <w:tc>
          <w:tcPr>
            <w:tcW w:w="900" w:type="dxa"/>
            <w:tcBorders>
              <w:top w:val="nil"/>
            </w:tcBorders>
          </w:tcPr>
          <w:p w14:paraId="2655C43E" w14:textId="77777777" w:rsidR="00BC0B46" w:rsidRDefault="00BC0B46" w:rsidP="00843B3F">
            <w:pPr>
              <w:pStyle w:val="SIGNATUREBOXES"/>
              <w:ind w:right="-94"/>
              <w:rPr>
                <w:i/>
              </w:rPr>
            </w:pPr>
          </w:p>
        </w:tc>
      </w:tr>
      <w:tr w:rsidR="00BC0B46" w14:paraId="2196DC65" w14:textId="77777777" w:rsidTr="00A53F6A">
        <w:trPr>
          <w:trHeight w:val="440"/>
        </w:trPr>
        <w:tc>
          <w:tcPr>
            <w:tcW w:w="2385" w:type="dxa"/>
          </w:tcPr>
          <w:p w14:paraId="5EFF4231" w14:textId="77777777" w:rsidR="00BC0B46" w:rsidRPr="00A94750" w:rsidRDefault="00BC0B46" w:rsidP="00843B3F">
            <w:pPr>
              <w:pStyle w:val="Style1"/>
              <w:ind w:right="-94"/>
            </w:pPr>
            <w:r w:rsidRPr="006D77AE">
              <w:rPr>
                <w:szCs w:val="11"/>
              </w:rPr>
              <w:t>signature</w:t>
            </w:r>
          </w:p>
        </w:tc>
        <w:tc>
          <w:tcPr>
            <w:tcW w:w="2385" w:type="dxa"/>
          </w:tcPr>
          <w:p w14:paraId="019B4B57" w14:textId="77777777" w:rsidR="00BC0B46" w:rsidRPr="00A94750" w:rsidRDefault="00BC0B46" w:rsidP="00843B3F">
            <w:pPr>
              <w:pStyle w:val="Style1"/>
              <w:ind w:right="-94"/>
            </w:pPr>
            <w:r w:rsidRPr="006D77AE">
              <w:rPr>
                <w:szCs w:val="11"/>
              </w:rPr>
              <w:t>parent’s signature</w:t>
            </w:r>
          </w:p>
        </w:tc>
        <w:tc>
          <w:tcPr>
            <w:tcW w:w="900" w:type="dxa"/>
          </w:tcPr>
          <w:p w14:paraId="3DA5ED8C" w14:textId="77777777" w:rsidR="00BC0B46" w:rsidRPr="00A94750" w:rsidRDefault="00BC0B46" w:rsidP="00843B3F">
            <w:pPr>
              <w:pStyle w:val="Style1"/>
              <w:ind w:right="-94"/>
            </w:pPr>
            <w:r w:rsidRPr="006D77AE">
              <w:rPr>
                <w:szCs w:val="11"/>
              </w:rPr>
              <w:t>date</w:t>
            </w:r>
          </w:p>
        </w:tc>
      </w:tr>
    </w:tbl>
    <w:p w14:paraId="14113BE2" w14:textId="7A9E1FC6" w:rsidR="00EF036D" w:rsidRPr="00BE5CCF" w:rsidRDefault="006F2EBD" w:rsidP="00462AC9">
      <w:pPr>
        <w:pStyle w:val="Heading7"/>
      </w:pPr>
      <w:r>
        <w:t>10</w:t>
      </w:r>
      <w:r w:rsidR="00FB7E6B">
        <w:t xml:space="preserve"> - </w:t>
      </w:r>
      <w:r w:rsidR="00EF036D" w:rsidRPr="00BE5CCF">
        <w:t>PRAYER</w:t>
      </w:r>
    </w:p>
    <w:p w14:paraId="74330AD7" w14:textId="77777777" w:rsidR="00EF036D" w:rsidRPr="00070760" w:rsidRDefault="00EF036D" w:rsidP="00843B3F">
      <w:pPr>
        <w:pStyle w:val="NumberedList"/>
        <w:ind w:right="-94"/>
      </w:pPr>
      <w:r w:rsidRPr="001D3894">
        <w:rPr>
          <w:b/>
          <w:bCs/>
        </w:rPr>
        <w:t>What is prayer?</w:t>
      </w:r>
      <w:r w:rsidRPr="00070760">
        <w:t xml:space="preserve"> Prayer is talking with God. </w:t>
      </w:r>
      <w:r w:rsidRPr="0093444B">
        <w:rPr>
          <w:rStyle w:val="SuperscriptChar"/>
        </w:rPr>
        <w:t>Phil. 4:6-7</w:t>
      </w:r>
    </w:p>
    <w:p w14:paraId="79791AD3" w14:textId="053C2A95" w:rsidR="00A97B24" w:rsidRPr="00070760" w:rsidRDefault="00A97B24" w:rsidP="00843B3F">
      <w:pPr>
        <w:pStyle w:val="NumberedList"/>
        <w:ind w:right="-94"/>
      </w:pPr>
      <w:r w:rsidRPr="001D3894">
        <w:rPr>
          <w:b/>
          <w:bCs/>
        </w:rPr>
        <w:t>What does prayer teach us?</w:t>
      </w:r>
      <w:r w:rsidRPr="00070760">
        <w:t xml:space="preserve"> </w:t>
      </w:r>
      <w:r w:rsidR="008A4F75">
        <w:t>Prayer teaches us o</w:t>
      </w:r>
      <w:r w:rsidRPr="00070760">
        <w:t xml:space="preserve">ur complete dependence on God. </w:t>
      </w:r>
      <w:r w:rsidRPr="0093444B">
        <w:rPr>
          <w:rStyle w:val="SuperscriptChar"/>
        </w:rPr>
        <w:t>Heb. 4:16</w:t>
      </w:r>
    </w:p>
    <w:p w14:paraId="6533CDB8" w14:textId="5164CCBC" w:rsidR="00EF036D" w:rsidRPr="00070760" w:rsidRDefault="00EF036D" w:rsidP="00843B3F">
      <w:pPr>
        <w:pStyle w:val="NumberedList"/>
        <w:ind w:right="-94"/>
      </w:pPr>
      <w:r w:rsidRPr="001D3894">
        <w:rPr>
          <w:b/>
          <w:bCs/>
        </w:rPr>
        <w:t>In whose name should we pray?</w:t>
      </w:r>
      <w:r w:rsidRPr="00070760">
        <w:t xml:space="preserve"> We should pray in the name of the Lord Jesus Christ. </w:t>
      </w:r>
      <w:r w:rsidRPr="0093444B">
        <w:rPr>
          <w:rStyle w:val="SuperscriptChar"/>
        </w:rPr>
        <w:t>John 14:13-14</w:t>
      </w:r>
    </w:p>
    <w:p w14:paraId="0F67F02D" w14:textId="0B03349B" w:rsidR="00EF036D" w:rsidRPr="00070760" w:rsidRDefault="00EF036D" w:rsidP="00843B3F">
      <w:pPr>
        <w:pStyle w:val="NumberedList"/>
        <w:ind w:right="-94"/>
      </w:pPr>
      <w:r w:rsidRPr="001D3894">
        <w:rPr>
          <w:b/>
          <w:bCs/>
        </w:rPr>
        <w:t>What has Christ given to teach us how to pray?</w:t>
      </w:r>
      <w:r w:rsidRPr="00070760">
        <w:t xml:space="preserve"> The Lord</w:t>
      </w:r>
      <w:r w:rsidR="00C600B6" w:rsidRPr="00070760">
        <w:t>’</w:t>
      </w:r>
      <w:r w:rsidRPr="00070760">
        <w:t xml:space="preserve">s Prayer. </w:t>
      </w:r>
      <w:r w:rsidRPr="0093444B">
        <w:rPr>
          <w:rStyle w:val="SuperscriptChar"/>
        </w:rPr>
        <w:t>Matt. 6:7-13</w:t>
      </w:r>
    </w:p>
    <w:p w14:paraId="2175AA25" w14:textId="4A1AC535" w:rsidR="00EF036D" w:rsidRPr="00070760" w:rsidRDefault="00EF036D" w:rsidP="00843B3F">
      <w:pPr>
        <w:pStyle w:val="NumberedList"/>
        <w:ind w:right="-94"/>
      </w:pPr>
      <w:r w:rsidRPr="001D3894">
        <w:rPr>
          <w:b/>
          <w:bCs/>
        </w:rPr>
        <w:t>How many requests are there in the Lord</w:t>
      </w:r>
      <w:r w:rsidR="00C600B6" w:rsidRPr="001D3894">
        <w:rPr>
          <w:b/>
          <w:bCs/>
        </w:rPr>
        <w:t>’</w:t>
      </w:r>
      <w:r w:rsidRPr="001D3894">
        <w:rPr>
          <w:b/>
          <w:bCs/>
        </w:rPr>
        <w:t>s Prayer?</w:t>
      </w:r>
      <w:r w:rsidRPr="00070760">
        <w:t xml:space="preserve"> Six. </w:t>
      </w:r>
      <w:r w:rsidR="0093444B" w:rsidRPr="0093444B">
        <w:rPr>
          <w:rStyle w:val="SuperscriptChar"/>
        </w:rPr>
        <w:t>Matt. 6:7-13</w:t>
      </w:r>
    </w:p>
    <w:p w14:paraId="3A0CFEF8" w14:textId="77777777" w:rsidR="00EF036D" w:rsidRPr="00070760" w:rsidRDefault="00EF036D" w:rsidP="00843B3F">
      <w:pPr>
        <w:pStyle w:val="NumberedList"/>
        <w:ind w:right="-94"/>
      </w:pPr>
      <w:r w:rsidRPr="001D3894">
        <w:rPr>
          <w:b/>
          <w:bCs/>
        </w:rPr>
        <w:t>What is the first request?</w:t>
      </w:r>
      <w:r w:rsidRPr="00070760">
        <w:t xml:space="preserve"> Hallowed be your name. </w:t>
      </w:r>
      <w:r w:rsidRPr="0093444B">
        <w:rPr>
          <w:rStyle w:val="SuperscriptChar"/>
        </w:rPr>
        <w:t>Matt. 6:9</w:t>
      </w:r>
    </w:p>
    <w:p w14:paraId="1F9E4C68" w14:textId="1BEDD46B" w:rsidR="00EF036D" w:rsidRPr="00070760" w:rsidRDefault="00EF036D" w:rsidP="00843B3F">
      <w:pPr>
        <w:pStyle w:val="NumberedList"/>
        <w:ind w:right="-94"/>
      </w:pPr>
      <w:r w:rsidRPr="001D3894">
        <w:rPr>
          <w:b/>
          <w:bCs/>
        </w:rPr>
        <w:t>What do we pray for in the first request?</w:t>
      </w:r>
      <w:r w:rsidRPr="00070760">
        <w:t xml:space="preserve"> That God</w:t>
      </w:r>
      <w:r w:rsidR="00C600B6" w:rsidRPr="00070760">
        <w:t>’</w:t>
      </w:r>
      <w:r w:rsidRPr="00070760">
        <w:t xml:space="preserve">s name may be honored by us and all people. </w:t>
      </w:r>
      <w:r w:rsidRPr="0093444B">
        <w:rPr>
          <w:rStyle w:val="SuperscriptChar"/>
        </w:rPr>
        <w:t>Ps. 145:21</w:t>
      </w:r>
    </w:p>
    <w:p w14:paraId="16E6033B" w14:textId="76FE1C3A" w:rsidR="00EF036D" w:rsidRPr="00070760" w:rsidRDefault="00EF036D" w:rsidP="00843B3F">
      <w:pPr>
        <w:pStyle w:val="NumberedList"/>
        <w:ind w:right="-94"/>
      </w:pPr>
      <w:r w:rsidRPr="001D3894">
        <w:rPr>
          <w:b/>
          <w:bCs/>
        </w:rPr>
        <w:t>What is the second request?</w:t>
      </w:r>
      <w:r w:rsidRPr="00070760">
        <w:t xml:space="preserve"> Your </w:t>
      </w:r>
      <w:r w:rsidR="00CB250A">
        <w:t>K</w:t>
      </w:r>
      <w:r w:rsidRPr="00070760">
        <w:t xml:space="preserve">ingdom </w:t>
      </w:r>
      <w:proofErr w:type="gramStart"/>
      <w:r w:rsidRPr="00070760">
        <w:t>come</w:t>
      </w:r>
      <w:proofErr w:type="gramEnd"/>
      <w:r w:rsidRPr="00070760">
        <w:t xml:space="preserve">. </w:t>
      </w:r>
      <w:r w:rsidRPr="0093444B">
        <w:rPr>
          <w:rStyle w:val="SuperscriptChar"/>
        </w:rPr>
        <w:t>Matt. 6:10</w:t>
      </w:r>
    </w:p>
    <w:p w14:paraId="1116B2EC" w14:textId="77777777" w:rsidR="00EF036D" w:rsidRPr="00070760" w:rsidRDefault="00EF036D" w:rsidP="00843B3F">
      <w:pPr>
        <w:pStyle w:val="NumberedList"/>
        <w:ind w:right="-94"/>
      </w:pPr>
      <w:r w:rsidRPr="001D3894">
        <w:rPr>
          <w:b/>
          <w:bCs/>
        </w:rPr>
        <w:t xml:space="preserve">What do we pray for in the second request? </w:t>
      </w:r>
      <w:r w:rsidRPr="00070760">
        <w:t xml:space="preserve">That the gospel may be preached in the entire world and believed and obeyed by us and all people. </w:t>
      </w:r>
      <w:r w:rsidRPr="0093444B">
        <w:rPr>
          <w:rStyle w:val="SuperscriptChar"/>
        </w:rPr>
        <w:t>Mark 1:14b-15</w:t>
      </w:r>
    </w:p>
    <w:p w14:paraId="2EDABBF6" w14:textId="77777777" w:rsidR="00EF036D" w:rsidRPr="00070760" w:rsidRDefault="00EF036D" w:rsidP="00843B3F">
      <w:pPr>
        <w:pStyle w:val="NumberedList"/>
        <w:ind w:right="-94"/>
      </w:pPr>
      <w:r w:rsidRPr="001D3894">
        <w:rPr>
          <w:b/>
          <w:bCs/>
        </w:rPr>
        <w:t>What is the third request?</w:t>
      </w:r>
      <w:r w:rsidRPr="00070760">
        <w:t xml:space="preserve"> Your will be done on earth as it is in heaven. </w:t>
      </w:r>
      <w:r w:rsidRPr="0093444B">
        <w:rPr>
          <w:rStyle w:val="SuperscriptChar"/>
        </w:rPr>
        <w:t>Matt. 6:10b, c</w:t>
      </w:r>
    </w:p>
    <w:p w14:paraId="18699700" w14:textId="722B41DC" w:rsidR="00EF036D" w:rsidRPr="00070760" w:rsidRDefault="00EF036D" w:rsidP="00843B3F">
      <w:pPr>
        <w:pStyle w:val="NumberedList"/>
        <w:ind w:right="-94"/>
      </w:pPr>
      <w:r w:rsidRPr="001D3894">
        <w:rPr>
          <w:b/>
          <w:bCs/>
        </w:rPr>
        <w:t xml:space="preserve">What do we pray for in the third request? </w:t>
      </w:r>
      <w:r w:rsidRPr="00070760">
        <w:t>That people on earth may serve God as the angels do in heaven.</w:t>
      </w:r>
      <w:r w:rsidR="0093444B" w:rsidRPr="0093444B">
        <w:rPr>
          <w:rStyle w:val="SuperscriptChar"/>
        </w:rPr>
        <w:t xml:space="preserve"> </w:t>
      </w:r>
      <w:r w:rsidR="0093444B" w:rsidRPr="0093444B">
        <w:rPr>
          <w:rStyle w:val="SuperscriptChar"/>
        </w:rPr>
        <w:t>Matt. 6:10b, c</w:t>
      </w:r>
    </w:p>
    <w:p w14:paraId="25D28B2E" w14:textId="1FCF3748" w:rsidR="00EF036D" w:rsidRPr="00070760" w:rsidRDefault="00EF036D" w:rsidP="00843B3F">
      <w:pPr>
        <w:pStyle w:val="NumberedList"/>
        <w:ind w:right="-94"/>
      </w:pPr>
      <w:r w:rsidRPr="001D3894">
        <w:rPr>
          <w:b/>
          <w:bCs/>
        </w:rPr>
        <w:t>What is the fourth request?</w:t>
      </w:r>
      <w:r w:rsidRPr="00070760">
        <w:t xml:space="preserve"> Give us this day our daily bread. </w:t>
      </w:r>
      <w:r w:rsidR="00571C5F" w:rsidRPr="0093444B">
        <w:rPr>
          <w:rStyle w:val="SuperscriptChar"/>
        </w:rPr>
        <w:t>Matt.</w:t>
      </w:r>
      <w:r w:rsidR="00571C5F">
        <w:rPr>
          <w:rStyle w:val="SuperscriptChar"/>
        </w:rPr>
        <w:t xml:space="preserve"> 6:11</w:t>
      </w:r>
    </w:p>
    <w:p w14:paraId="193235AF" w14:textId="77777777" w:rsidR="00EF036D" w:rsidRPr="00070760" w:rsidRDefault="00EF036D" w:rsidP="00843B3F">
      <w:pPr>
        <w:pStyle w:val="NumberedList"/>
        <w:ind w:right="-94"/>
      </w:pPr>
      <w:r w:rsidRPr="001D3894">
        <w:rPr>
          <w:b/>
          <w:bCs/>
        </w:rPr>
        <w:t xml:space="preserve">What do we pray for in the fourth request? </w:t>
      </w:r>
      <w:r w:rsidRPr="00070760">
        <w:t xml:space="preserve">That God will give us everything we need for our bodies and souls. </w:t>
      </w:r>
      <w:r w:rsidRPr="00571C5F">
        <w:rPr>
          <w:rStyle w:val="SuperscriptChar"/>
        </w:rPr>
        <w:t>Phil. 4:19</w:t>
      </w:r>
    </w:p>
    <w:p w14:paraId="3642497A" w14:textId="7702DC74" w:rsidR="00EF036D" w:rsidRPr="00070760" w:rsidRDefault="00EF036D" w:rsidP="00843B3F">
      <w:pPr>
        <w:pStyle w:val="NumberedList"/>
        <w:ind w:right="-94"/>
      </w:pPr>
      <w:r w:rsidRPr="001D3894">
        <w:rPr>
          <w:b/>
          <w:bCs/>
        </w:rPr>
        <w:t>What is the fifth request?</w:t>
      </w:r>
      <w:r w:rsidRPr="00070760">
        <w:t xml:space="preserve"> </w:t>
      </w:r>
      <w:r w:rsidR="00016094">
        <w:t>To</w:t>
      </w:r>
      <w:r w:rsidRPr="00070760">
        <w:t xml:space="preserve"> forgive us our debts as we forgive our debt</w:t>
      </w:r>
      <w:r w:rsidR="00016094">
        <w:t>or</w:t>
      </w:r>
      <w:r w:rsidRPr="00070760">
        <w:t xml:space="preserve">s. </w:t>
      </w:r>
      <w:r w:rsidRPr="00571C5F">
        <w:rPr>
          <w:rStyle w:val="SuperscriptChar"/>
        </w:rPr>
        <w:t>Matt. 6:12</w:t>
      </w:r>
    </w:p>
    <w:p w14:paraId="28098B10" w14:textId="697253D4" w:rsidR="00EF036D" w:rsidRPr="00070760" w:rsidRDefault="00EF036D" w:rsidP="00843B3F">
      <w:pPr>
        <w:pStyle w:val="NumberedList"/>
        <w:ind w:right="-94"/>
      </w:pPr>
      <w:r w:rsidRPr="001D3894">
        <w:rPr>
          <w:b/>
          <w:bCs/>
        </w:rPr>
        <w:t xml:space="preserve">What do we pray for in the fifth request? </w:t>
      </w:r>
      <w:r w:rsidRPr="00070760">
        <w:t>That God would pardon our sins for Christ</w:t>
      </w:r>
      <w:r w:rsidR="00C600B6" w:rsidRPr="00070760">
        <w:t>’</w:t>
      </w:r>
      <w:r w:rsidRPr="00070760">
        <w:t xml:space="preserve">s sake and enable us to forgive those who have sinned against us. </w:t>
      </w:r>
      <w:r w:rsidRPr="00571C5F">
        <w:rPr>
          <w:rStyle w:val="SuperscriptChar"/>
        </w:rPr>
        <w:t>Matt. 6:14-15</w:t>
      </w:r>
    </w:p>
    <w:p w14:paraId="1128B211" w14:textId="79E5DEAF" w:rsidR="00EF036D" w:rsidRPr="00070760" w:rsidRDefault="00EF036D" w:rsidP="00843B3F">
      <w:pPr>
        <w:pStyle w:val="NumberedList"/>
        <w:ind w:right="-94"/>
      </w:pPr>
      <w:r w:rsidRPr="001D3894">
        <w:rPr>
          <w:b/>
          <w:bCs/>
        </w:rPr>
        <w:t xml:space="preserve">What is the sixth request? </w:t>
      </w:r>
      <w:r w:rsidR="0013247C">
        <w:t>To</w:t>
      </w:r>
      <w:r w:rsidRPr="00070760">
        <w:t xml:space="preserve"> lead us not into temptation but </w:t>
      </w:r>
      <w:r w:rsidR="0013247C">
        <w:t xml:space="preserve">to </w:t>
      </w:r>
      <w:r w:rsidRPr="00070760">
        <w:t xml:space="preserve">deliver us from evil. </w:t>
      </w:r>
      <w:r w:rsidRPr="00571C5F">
        <w:rPr>
          <w:rStyle w:val="SuperscriptChar"/>
        </w:rPr>
        <w:t>Matt. 6:13</w:t>
      </w:r>
    </w:p>
    <w:p w14:paraId="1F11B66F" w14:textId="7BA5072A" w:rsidR="00FB7E6B" w:rsidRDefault="00EF036D" w:rsidP="00843B3F">
      <w:pPr>
        <w:pStyle w:val="NumberedList"/>
        <w:ind w:right="-94"/>
      </w:pPr>
      <w:r w:rsidRPr="001D3894">
        <w:rPr>
          <w:b/>
          <w:bCs/>
        </w:rPr>
        <w:t xml:space="preserve">What do we pray for in the sixth request? </w:t>
      </w:r>
      <w:r w:rsidRPr="00070760">
        <w:t xml:space="preserve">That God will keep us from sin. </w:t>
      </w:r>
      <w:r w:rsidRPr="00571C5F">
        <w:rPr>
          <w:rStyle w:val="SuperscriptChar"/>
        </w:rPr>
        <w:t>Matt. 26:41</w:t>
      </w:r>
    </w:p>
    <w:tbl>
      <w:tblPr>
        <w:tblStyle w:val="TableGrid"/>
        <w:tblW w:w="5670" w:type="dxa"/>
        <w:tblInd w:w="-365" w:type="dxa"/>
        <w:tblBorders>
          <w:top w:val="none" w:sz="0" w:space="0" w:color="auto"/>
          <w:left w:val="none" w:sz="0" w:space="0" w:color="auto"/>
          <w:bottom w:val="none" w:sz="0" w:space="0" w:color="auto"/>
          <w:right w:val="none" w:sz="0" w:space="0" w:color="auto"/>
          <w:insideV w:val="single" w:sz="48" w:space="0" w:color="FFFFFF" w:themeColor="background1"/>
        </w:tblBorders>
        <w:tblLayout w:type="fixed"/>
        <w:tblLook w:val="04A0" w:firstRow="1" w:lastRow="0" w:firstColumn="1" w:lastColumn="0" w:noHBand="0" w:noVBand="1"/>
      </w:tblPr>
      <w:tblGrid>
        <w:gridCol w:w="2385"/>
        <w:gridCol w:w="2385"/>
        <w:gridCol w:w="900"/>
      </w:tblGrid>
      <w:tr w:rsidR="00C40611" w14:paraId="66AA4AAC" w14:textId="77777777" w:rsidTr="00A53F6A">
        <w:trPr>
          <w:trHeight w:val="567"/>
        </w:trPr>
        <w:tc>
          <w:tcPr>
            <w:tcW w:w="5670" w:type="dxa"/>
            <w:gridSpan w:val="3"/>
            <w:tcBorders>
              <w:top w:val="nil"/>
              <w:bottom w:val="nil"/>
            </w:tcBorders>
            <w:vAlign w:val="bottom"/>
          </w:tcPr>
          <w:p w14:paraId="50A86151" w14:textId="416D0769" w:rsidR="00C40611" w:rsidRPr="002646F0" w:rsidRDefault="00C40611" w:rsidP="00A53F6A">
            <w:pPr>
              <w:pStyle w:val="Style1"/>
            </w:pPr>
            <w:r w:rsidRPr="006D77AE">
              <w:rPr>
                <w:szCs w:val="11"/>
              </w:rPr>
              <w:t xml:space="preserve">Sign below once the student has memorized each of the responses above </w:t>
            </w:r>
            <w:r w:rsidR="00BF3677">
              <w:rPr>
                <w:szCs w:val="11"/>
              </w:rPr>
              <w:t xml:space="preserve">and the verses have </w:t>
            </w:r>
            <w:r w:rsidRPr="006D77AE">
              <w:rPr>
                <w:szCs w:val="11"/>
              </w:rPr>
              <w:t>been reviewed.</w:t>
            </w:r>
          </w:p>
        </w:tc>
      </w:tr>
      <w:tr w:rsidR="00C40611" w14:paraId="64D77A06" w14:textId="77777777" w:rsidTr="00A53F6A">
        <w:trPr>
          <w:trHeight w:val="738"/>
        </w:trPr>
        <w:tc>
          <w:tcPr>
            <w:tcW w:w="2385" w:type="dxa"/>
            <w:tcBorders>
              <w:top w:val="nil"/>
            </w:tcBorders>
          </w:tcPr>
          <w:p w14:paraId="2DFF980E" w14:textId="77777777" w:rsidR="00C40611" w:rsidRDefault="00C40611" w:rsidP="00A53F6A">
            <w:pPr>
              <w:pStyle w:val="SIGNATUREBOXES"/>
              <w:rPr>
                <w:i/>
              </w:rPr>
            </w:pPr>
          </w:p>
        </w:tc>
        <w:tc>
          <w:tcPr>
            <w:tcW w:w="2385" w:type="dxa"/>
            <w:tcBorders>
              <w:top w:val="nil"/>
            </w:tcBorders>
          </w:tcPr>
          <w:p w14:paraId="41791652" w14:textId="77777777" w:rsidR="00C40611" w:rsidRDefault="00C40611" w:rsidP="00A53F6A">
            <w:pPr>
              <w:pStyle w:val="SIGNATUREBOXES"/>
              <w:rPr>
                <w:i/>
              </w:rPr>
            </w:pPr>
          </w:p>
        </w:tc>
        <w:tc>
          <w:tcPr>
            <w:tcW w:w="900" w:type="dxa"/>
            <w:tcBorders>
              <w:top w:val="nil"/>
            </w:tcBorders>
          </w:tcPr>
          <w:p w14:paraId="5D5A1B55" w14:textId="77777777" w:rsidR="00C40611" w:rsidRDefault="00C40611" w:rsidP="00A53F6A">
            <w:pPr>
              <w:pStyle w:val="SIGNATUREBOXES"/>
              <w:rPr>
                <w:i/>
              </w:rPr>
            </w:pPr>
          </w:p>
        </w:tc>
      </w:tr>
      <w:tr w:rsidR="00C40611" w14:paraId="755F5EE9" w14:textId="77777777" w:rsidTr="00A53F6A">
        <w:trPr>
          <w:trHeight w:val="440"/>
        </w:trPr>
        <w:tc>
          <w:tcPr>
            <w:tcW w:w="2385" w:type="dxa"/>
          </w:tcPr>
          <w:p w14:paraId="39711278" w14:textId="77777777" w:rsidR="00C40611" w:rsidRPr="00A94750" w:rsidRDefault="00C40611" w:rsidP="00A53F6A">
            <w:pPr>
              <w:pStyle w:val="Style1"/>
            </w:pPr>
            <w:r w:rsidRPr="006D77AE">
              <w:rPr>
                <w:szCs w:val="11"/>
              </w:rPr>
              <w:t>signature</w:t>
            </w:r>
          </w:p>
        </w:tc>
        <w:tc>
          <w:tcPr>
            <w:tcW w:w="2385" w:type="dxa"/>
          </w:tcPr>
          <w:p w14:paraId="41DE5AB6" w14:textId="77777777" w:rsidR="00C40611" w:rsidRPr="00A94750" w:rsidRDefault="00C40611" w:rsidP="00A53F6A">
            <w:pPr>
              <w:pStyle w:val="Style1"/>
            </w:pPr>
            <w:r w:rsidRPr="006D77AE">
              <w:rPr>
                <w:szCs w:val="11"/>
              </w:rPr>
              <w:t>parent’s signature</w:t>
            </w:r>
          </w:p>
        </w:tc>
        <w:tc>
          <w:tcPr>
            <w:tcW w:w="900" w:type="dxa"/>
          </w:tcPr>
          <w:p w14:paraId="0A4ADF26" w14:textId="77777777" w:rsidR="00C40611" w:rsidRPr="00A94750" w:rsidRDefault="00C40611" w:rsidP="00A53F6A">
            <w:pPr>
              <w:pStyle w:val="Style1"/>
            </w:pPr>
            <w:r w:rsidRPr="006D77AE">
              <w:rPr>
                <w:szCs w:val="11"/>
              </w:rPr>
              <w:t>date</w:t>
            </w:r>
          </w:p>
        </w:tc>
      </w:tr>
    </w:tbl>
    <w:p w14:paraId="4A753A7E" w14:textId="691BF84C" w:rsidR="003439B7" w:rsidRPr="00873899" w:rsidRDefault="003439B7" w:rsidP="00FB7E6B">
      <w:pPr>
        <w:ind w:right="-270"/>
        <w:contextualSpacing/>
        <w:rPr>
          <w:rFonts w:ascii="EB Garamond" w:hAnsi="EB Garamond"/>
          <w:bCs/>
          <w:color w:val="000000"/>
          <w:sz w:val="20"/>
          <w:szCs w:val="20"/>
        </w:rPr>
        <w:sectPr w:rsidR="003439B7" w:rsidRPr="00873899" w:rsidSect="00FD278C">
          <w:type w:val="continuous"/>
          <w:pgSz w:w="12240" w:h="15840"/>
          <w:pgMar w:top="450" w:right="530" w:bottom="324" w:left="720" w:header="720" w:footer="153" w:gutter="0"/>
          <w:cols w:num="2" w:space="918"/>
          <w:docGrid w:linePitch="360"/>
        </w:sectPr>
      </w:pPr>
    </w:p>
    <w:p w14:paraId="2DC23ACC" w14:textId="77777777" w:rsidR="00B511F8" w:rsidRDefault="00B511F8" w:rsidP="00015823">
      <w:pPr>
        <w:spacing w:line="259" w:lineRule="auto"/>
        <w:ind w:right="270"/>
        <w:rPr>
          <w:rFonts w:ascii="Garamond" w:hAnsi="Garamond"/>
          <w:i/>
          <w:iCs/>
          <w:color w:val="595959" w:themeColor="text1" w:themeTint="A6"/>
          <w:sz w:val="21"/>
          <w:szCs w:val="13"/>
        </w:rPr>
      </w:pPr>
    </w:p>
    <w:p w14:paraId="75F25F01" w14:textId="6D660E62" w:rsidR="00D86A13" w:rsidRPr="00015823" w:rsidRDefault="00D86A13" w:rsidP="00015823">
      <w:pPr>
        <w:spacing w:line="259" w:lineRule="auto"/>
        <w:ind w:right="270"/>
        <w:rPr>
          <w:rFonts w:ascii="Garamond" w:hAnsi="Garamond"/>
          <w:i/>
          <w:iCs/>
          <w:color w:val="595959" w:themeColor="text1" w:themeTint="A6"/>
          <w:sz w:val="21"/>
          <w:szCs w:val="13"/>
        </w:rPr>
      </w:pPr>
      <w:r w:rsidRPr="00D120A7">
        <w:rPr>
          <w:rFonts w:ascii="Garamond" w:hAnsi="Garamond"/>
          <w:i/>
          <w:iCs/>
          <w:color w:val="595959" w:themeColor="text1" w:themeTint="A6"/>
          <w:sz w:val="21"/>
          <w:szCs w:val="13"/>
        </w:rPr>
        <w:t xml:space="preserve">This </w:t>
      </w:r>
      <w:r>
        <w:rPr>
          <w:rFonts w:ascii="Garamond" w:hAnsi="Garamond"/>
          <w:i/>
          <w:iCs/>
          <w:color w:val="595959" w:themeColor="text1" w:themeTint="A6"/>
          <w:sz w:val="21"/>
          <w:szCs w:val="13"/>
        </w:rPr>
        <w:t xml:space="preserve">catechism </w:t>
      </w:r>
      <w:r w:rsidR="00CB24CE">
        <w:rPr>
          <w:rFonts w:ascii="Garamond" w:hAnsi="Garamond"/>
          <w:i/>
          <w:iCs/>
          <w:color w:val="595959" w:themeColor="text1" w:themeTint="A6"/>
          <w:sz w:val="21"/>
          <w:szCs w:val="13"/>
        </w:rPr>
        <w:t>is</w:t>
      </w:r>
      <w:r w:rsidR="005D03FB">
        <w:rPr>
          <w:rFonts w:ascii="Garamond" w:hAnsi="Garamond"/>
          <w:i/>
          <w:iCs/>
          <w:color w:val="595959" w:themeColor="text1" w:themeTint="A6"/>
          <w:sz w:val="21"/>
          <w:szCs w:val="13"/>
        </w:rPr>
        <w:t xml:space="preserve"> based on</w:t>
      </w:r>
      <w:r w:rsidRPr="00D120A7">
        <w:rPr>
          <w:rFonts w:ascii="Garamond" w:hAnsi="Garamond"/>
          <w:i/>
          <w:iCs/>
          <w:color w:val="595959" w:themeColor="text1" w:themeTint="A6"/>
          <w:sz w:val="21"/>
          <w:szCs w:val="13"/>
        </w:rPr>
        <w:t xml:space="preserve"> </w:t>
      </w:r>
      <w:r w:rsidRPr="00D120A7">
        <w:rPr>
          <w:rFonts w:ascii="Garamond" w:hAnsi="Garamond"/>
          <w:i/>
          <w:iCs/>
          <w:color w:val="595959" w:themeColor="text1" w:themeTint="A6"/>
          <w:sz w:val="21"/>
          <w:szCs w:val="13"/>
        </w:rPr>
        <w:fldChar w:fldCharType="begin"/>
      </w:r>
      <w:r w:rsidRPr="00D120A7">
        <w:rPr>
          <w:rFonts w:ascii="Garamond" w:hAnsi="Garamond"/>
          <w:i/>
          <w:iCs/>
          <w:color w:val="595959" w:themeColor="text1" w:themeTint="A6"/>
          <w:sz w:val="21"/>
          <w:szCs w:val="13"/>
        </w:rPr>
        <w:instrText xml:space="preserve"> ADDIN ZOTERO_ITEM CSL_CITATION {"citationID":"AmJzIc2X","properties":{"formattedCitation":"\\uc0\\u8220{}A Catechism &amp; Scripture Memory Program\\uc0\\u8221{} (Clifton Baptist Church (adapted from Capitol Hill Baptist Church (Washington, DC), November 15, 2007).","plainCitation":"“A Catechism &amp; Scripture Memory Program” (Clifton Baptist Church (adapted from Capitol Hill Baptist Church (Washington, DC), November 15, 2007).","noteIndex":2},"citationItems":[{"id":738,"uris":["http://zotero.org/users/local/1SkgvYCm/items/ZAX854YN"],"uri":["http://zotero.org/users/local/1SkgvYCm/items/ZAX854YN"],"itemData":{"id":738,"type":"article","publisher":"Clifton Baptist Church (adapted from Capitol Hill Baptist Church (Washington, DC)","title":"A Catechism &amp; Scripture Memory Program","issued":{"date-parts":[["2007",11,15]]}}}],"schema":"https://github.com/citation-style-language/schema/raw/master/csl-citation.json"} </w:instrText>
      </w:r>
      <w:r w:rsidRPr="00D120A7">
        <w:rPr>
          <w:rFonts w:ascii="Garamond" w:hAnsi="Garamond"/>
          <w:i/>
          <w:iCs/>
          <w:color w:val="595959" w:themeColor="text1" w:themeTint="A6"/>
          <w:sz w:val="21"/>
          <w:szCs w:val="13"/>
        </w:rPr>
        <w:fldChar w:fldCharType="separate"/>
      </w:r>
      <w:r>
        <w:rPr>
          <w:rFonts w:ascii="Garamond" w:hAnsi="Garamond"/>
          <w:i/>
          <w:iCs/>
          <w:color w:val="595959" w:themeColor="text1" w:themeTint="A6"/>
          <w:sz w:val="21"/>
          <w:szCs w:val="13"/>
        </w:rPr>
        <w:t>“</w:t>
      </w:r>
      <w:r w:rsidRPr="00D120A7">
        <w:rPr>
          <w:rFonts w:ascii="Garamond" w:hAnsi="Garamond"/>
          <w:i/>
          <w:iCs/>
          <w:color w:val="595959" w:themeColor="text1" w:themeTint="A6"/>
          <w:sz w:val="21"/>
          <w:szCs w:val="13"/>
        </w:rPr>
        <w:t>A Catechism &amp; Scripture Memory Program</w:t>
      </w:r>
      <w:r>
        <w:rPr>
          <w:rFonts w:ascii="Garamond" w:hAnsi="Garamond"/>
          <w:i/>
          <w:iCs/>
          <w:color w:val="595959" w:themeColor="text1" w:themeTint="A6"/>
          <w:sz w:val="21"/>
          <w:szCs w:val="13"/>
        </w:rPr>
        <w:t>”</w:t>
      </w:r>
      <w:r w:rsidRPr="00D120A7">
        <w:rPr>
          <w:rFonts w:ascii="Garamond" w:hAnsi="Garamond"/>
          <w:i/>
          <w:iCs/>
          <w:color w:val="595959" w:themeColor="text1" w:themeTint="A6"/>
          <w:sz w:val="21"/>
          <w:szCs w:val="13"/>
        </w:rPr>
        <w:t xml:space="preserve"> from Clifton Baptist Church (originally adapted from Capitol Hill Baptist Church, Washington, DC, November 15, 2007</w:t>
      </w:r>
      <w:r>
        <w:rPr>
          <w:rFonts w:ascii="Garamond" w:hAnsi="Garamond"/>
          <w:i/>
          <w:iCs/>
          <w:color w:val="595959" w:themeColor="text1" w:themeTint="A6"/>
          <w:sz w:val="21"/>
          <w:szCs w:val="13"/>
        </w:rPr>
        <w:t>)</w:t>
      </w:r>
      <w:r w:rsidRPr="00D120A7">
        <w:rPr>
          <w:rFonts w:ascii="Garamond" w:hAnsi="Garamond"/>
          <w:i/>
          <w:iCs/>
          <w:color w:val="595959" w:themeColor="text1" w:themeTint="A6"/>
          <w:sz w:val="21"/>
          <w:szCs w:val="13"/>
        </w:rPr>
        <w:t>.</w:t>
      </w:r>
      <w:r w:rsidRPr="00D120A7">
        <w:rPr>
          <w:rFonts w:ascii="Garamond" w:hAnsi="Garamond"/>
          <w:i/>
          <w:iCs/>
          <w:color w:val="595959" w:themeColor="text1" w:themeTint="A6"/>
          <w:sz w:val="21"/>
          <w:szCs w:val="13"/>
        </w:rPr>
        <w:fldChar w:fldCharType="end"/>
      </w:r>
    </w:p>
    <w:sectPr w:rsidR="00D86A13" w:rsidRPr="00015823" w:rsidSect="002A05A2">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7B1E" w14:textId="77777777" w:rsidR="002A05A2" w:rsidRDefault="002A05A2" w:rsidP="000F4607">
      <w:r>
        <w:separator/>
      </w:r>
    </w:p>
  </w:endnote>
  <w:endnote w:type="continuationSeparator" w:id="0">
    <w:p w14:paraId="19C742A5" w14:textId="77777777" w:rsidR="002A05A2" w:rsidRDefault="002A05A2" w:rsidP="000F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zo Sans Light">
    <w:panose1 w:val="020B0403030303020204"/>
    <w:charset w:val="4D"/>
    <w:family w:val="swiss"/>
    <w:notTrueType/>
    <w:pitch w:val="variable"/>
    <w:sig w:usb0="00000007" w:usb1="00000000" w:usb2="00000000" w:usb3="00000000" w:csb0="00000093" w:csb1="00000000"/>
  </w:font>
  <w:font w:name="LEMON MILK Light">
    <w:panose1 w:val="00000400000000000000"/>
    <w:charset w:val="4D"/>
    <w:family w:val="auto"/>
    <w:notTrueType/>
    <w:pitch w:val="variable"/>
    <w:sig w:usb0="00000007" w:usb1="00000000" w:usb2="00000000" w:usb3="00000000" w:csb0="00000013" w:csb1="00000000"/>
  </w:font>
  <w:font w:name="EB Garamond">
    <w:panose1 w:val="00000500000000000000"/>
    <w:charset w:val="00"/>
    <w:family w:val="auto"/>
    <w:pitch w:val="variable"/>
    <w:sig w:usb0="E00002FF" w:usb1="02000413" w:usb2="00000000" w:usb3="00000000" w:csb0="0000019F" w:csb1="00000000"/>
  </w:font>
  <w:font w:name="Times New Roman (Body CS)">
    <w:altName w:val="Times New Roman"/>
    <w:panose1 w:val="020B0604020202020204"/>
    <w:charset w:val="00"/>
    <w:family w:val="roman"/>
    <w:notTrueType/>
    <w:pitch w:val="default"/>
  </w:font>
  <w:font w:name="LEMON MILK Medium">
    <w:panose1 w:val="00000600000000000000"/>
    <w:charset w:val="4D"/>
    <w:family w:val="auto"/>
    <w:notTrueType/>
    <w:pitch w:val="variable"/>
    <w:sig w:usb0="00000007" w:usb1="00000000" w:usb2="00000000" w:usb3="00000000" w:csb0="00000013" w:csb1="00000000"/>
  </w:font>
  <w:font w:name="Desyrel">
    <w:panose1 w:val="02000603050000020003"/>
    <w:charset w:val="00"/>
    <w:family w:val="auto"/>
    <w:pitch w:val="variable"/>
    <w:sig w:usb0="800002BF" w:usb1="00000000" w:usb2="00000000" w:usb3="00000000" w:csb0="00000001" w:csb1="00000000"/>
  </w:font>
  <w:font w:name="Azo Sans Thin">
    <w:panose1 w:val="020B0303030303020204"/>
    <w:charset w:val="4D"/>
    <w:family w:val="swiss"/>
    <w:notTrueType/>
    <w:pitch w:val="variable"/>
    <w:sig w:usb0="00000007" w:usb1="00000000" w:usb2="00000000" w:usb3="00000000" w:csb0="00000093" w:csb1="00000000"/>
  </w:font>
  <w:font w:name="Azo Sans Medium">
    <w:panose1 w:val="020B0703030303020204"/>
    <w:charset w:val="4D"/>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368922"/>
      <w:docPartObj>
        <w:docPartGallery w:val="Page Numbers (Bottom of Page)"/>
        <w:docPartUnique/>
      </w:docPartObj>
    </w:sdtPr>
    <w:sdtEndPr>
      <w:rPr>
        <w:rStyle w:val="PageNumber"/>
      </w:rPr>
    </w:sdtEndPr>
    <w:sdtContent>
      <w:p w14:paraId="1537E015" w14:textId="75499151" w:rsidR="003A2538" w:rsidRDefault="003A2538" w:rsidP="00850F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1473DB">
          <w:rPr>
            <w:rStyle w:val="PageNumber"/>
          </w:rPr>
          <w:fldChar w:fldCharType="separate"/>
        </w:r>
        <w:r w:rsidR="001473DB">
          <w:rPr>
            <w:rStyle w:val="PageNumber"/>
            <w:noProof/>
          </w:rPr>
          <w:t>14</w:t>
        </w:r>
        <w:r>
          <w:rPr>
            <w:rStyle w:val="PageNumber"/>
          </w:rPr>
          <w:fldChar w:fldCharType="end"/>
        </w:r>
      </w:p>
    </w:sdtContent>
  </w:sdt>
  <w:p w14:paraId="3CEE18BD" w14:textId="77777777" w:rsidR="003A2538" w:rsidRDefault="003A2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732903"/>
      <w:docPartObj>
        <w:docPartGallery w:val="Page Numbers (Bottom of Page)"/>
        <w:docPartUnique/>
      </w:docPartObj>
    </w:sdtPr>
    <w:sdtEndPr>
      <w:rPr>
        <w:rStyle w:val="PageNumber"/>
        <w:rFonts w:ascii="Garamond" w:hAnsi="Garamond"/>
        <w:i/>
        <w:iCs/>
        <w:sz w:val="22"/>
        <w:szCs w:val="22"/>
      </w:rPr>
    </w:sdtEndPr>
    <w:sdtContent>
      <w:p w14:paraId="2D571407" w14:textId="1A412568" w:rsidR="003A2538" w:rsidRPr="006C1485" w:rsidRDefault="003A2538" w:rsidP="00181A3C">
        <w:pPr>
          <w:pStyle w:val="Footer"/>
          <w:framePr w:h="389" w:hRule="exact" w:wrap="none" w:vAnchor="text" w:hAnchor="page" w:x="6038" w:y="-61"/>
          <w:rPr>
            <w:rStyle w:val="PageNumber"/>
            <w:rFonts w:ascii="Azo Sans Light" w:hAnsi="Azo Sans Light"/>
          </w:rPr>
        </w:pPr>
        <w:r w:rsidRPr="00181A3C">
          <w:rPr>
            <w:rStyle w:val="PageNumber"/>
            <w:rFonts w:ascii="EB Garamond" w:hAnsi="EB Garamond"/>
          </w:rPr>
          <w:fldChar w:fldCharType="begin"/>
        </w:r>
        <w:r w:rsidRPr="00181A3C">
          <w:rPr>
            <w:rStyle w:val="PageNumber"/>
            <w:rFonts w:ascii="EB Garamond" w:hAnsi="EB Garamond"/>
          </w:rPr>
          <w:instrText xml:space="preserve"> PAGE </w:instrText>
        </w:r>
        <w:r w:rsidRPr="00181A3C">
          <w:rPr>
            <w:rStyle w:val="PageNumber"/>
            <w:rFonts w:ascii="EB Garamond" w:hAnsi="EB Garamond"/>
          </w:rPr>
          <w:fldChar w:fldCharType="separate"/>
        </w:r>
        <w:r w:rsidRPr="00181A3C">
          <w:rPr>
            <w:rStyle w:val="PageNumber"/>
            <w:rFonts w:ascii="EB Garamond" w:hAnsi="EB Garamond"/>
            <w:noProof/>
          </w:rPr>
          <w:t>7</w:t>
        </w:r>
        <w:r w:rsidRPr="00181A3C">
          <w:rPr>
            <w:rStyle w:val="PageNumber"/>
            <w:rFonts w:ascii="EB Garamond" w:hAnsi="EB Garamond"/>
          </w:rPr>
          <w:fldChar w:fldCharType="end"/>
        </w:r>
      </w:p>
    </w:sdtContent>
  </w:sdt>
  <w:p w14:paraId="795BA034" w14:textId="77777777" w:rsidR="007C27E7" w:rsidRPr="006C1485" w:rsidRDefault="007C27E7" w:rsidP="007C27E7">
    <w:pPr>
      <w:pStyle w:val="Footer"/>
      <w:jc w:val="both"/>
      <w:rPr>
        <w:rFonts w:ascii="Azo Sans Light" w:hAnsi="Azo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44F8" w14:textId="77777777" w:rsidR="002A05A2" w:rsidRDefault="002A05A2" w:rsidP="000F4607">
      <w:r>
        <w:separator/>
      </w:r>
    </w:p>
  </w:footnote>
  <w:footnote w:type="continuationSeparator" w:id="0">
    <w:p w14:paraId="7E8127D7" w14:textId="77777777" w:rsidR="002A05A2" w:rsidRDefault="002A05A2" w:rsidP="000F4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15691"/>
    <w:multiLevelType w:val="hybridMultilevel"/>
    <w:tmpl w:val="62E20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249B8"/>
    <w:multiLevelType w:val="hybridMultilevel"/>
    <w:tmpl w:val="6200F5BE"/>
    <w:lvl w:ilvl="0" w:tplc="4366F902">
      <w:start w:val="34"/>
      <w:numFmt w:val="decimal"/>
      <w:pStyle w:val="NumberedList"/>
      <w:lvlText w:val="%1."/>
      <w:lvlJc w:val="left"/>
      <w:pPr>
        <w:ind w:left="2880" w:hanging="360"/>
      </w:pPr>
      <w:rPr>
        <w:b/>
        <w:bCs/>
        <w:sz w:val="18"/>
        <w:szCs w:val="18"/>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406233E7"/>
    <w:multiLevelType w:val="hybridMultilevel"/>
    <w:tmpl w:val="75B40D74"/>
    <w:lvl w:ilvl="0" w:tplc="0F9EA5CA">
      <w:start w:val="1"/>
      <w:numFmt w:val="bullet"/>
      <w:lvlText w:val="∙"/>
      <w:lvlJc w:val="left"/>
      <w:pPr>
        <w:ind w:left="1080" w:hanging="360"/>
      </w:pPr>
      <w:rPr>
        <w:rFonts w:ascii="Garamond" w:hAnsi="Garamond" w:hint="default"/>
        <w:sz w:val="28"/>
        <w:szCs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1A87EA0"/>
    <w:multiLevelType w:val="hybridMultilevel"/>
    <w:tmpl w:val="A6B4C5A4"/>
    <w:lvl w:ilvl="0" w:tplc="6C7E804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C57AF"/>
    <w:multiLevelType w:val="hybridMultilevel"/>
    <w:tmpl w:val="89388D74"/>
    <w:lvl w:ilvl="0" w:tplc="8B500BB8">
      <w:start w:val="1"/>
      <w:numFmt w:val="bullet"/>
      <w:lvlText w:val="o"/>
      <w:lvlJc w:val="left"/>
      <w:pPr>
        <w:ind w:left="1080" w:hanging="360"/>
      </w:pPr>
      <w:rPr>
        <w:rFonts w:ascii="Courier New" w:hAnsi="Courier New" w:cs="Courier New" w:hint="default"/>
        <w:sz w:val="28"/>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37583938">
    <w:abstractNumId w:val="4"/>
  </w:num>
  <w:num w:numId="2" w16cid:durableId="1641497372">
    <w:abstractNumId w:val="2"/>
  </w:num>
  <w:num w:numId="3" w16cid:durableId="1467503146">
    <w:abstractNumId w:val="1"/>
  </w:num>
  <w:num w:numId="4" w16cid:durableId="1150369754">
    <w:abstractNumId w:val="1"/>
    <w:lvlOverride w:ilvl="0">
      <w:startOverride w:val="1"/>
    </w:lvlOverride>
  </w:num>
  <w:num w:numId="5" w16cid:durableId="1955942946">
    <w:abstractNumId w:val="0"/>
  </w:num>
  <w:num w:numId="6" w16cid:durableId="583338634">
    <w:abstractNumId w:val="1"/>
  </w:num>
  <w:num w:numId="7" w16cid:durableId="905605032">
    <w:abstractNumId w:val="1"/>
  </w:num>
  <w:num w:numId="8" w16cid:durableId="2092972045">
    <w:abstractNumId w:val="1"/>
  </w:num>
  <w:num w:numId="9" w16cid:durableId="1704674725">
    <w:abstractNumId w:val="1"/>
  </w:num>
  <w:num w:numId="10" w16cid:durableId="2142574445">
    <w:abstractNumId w:val="1"/>
  </w:num>
  <w:num w:numId="11" w16cid:durableId="1942564580">
    <w:abstractNumId w:val="1"/>
  </w:num>
  <w:num w:numId="12" w16cid:durableId="827205902">
    <w:abstractNumId w:val="1"/>
    <w:lvlOverride w:ilvl="0">
      <w:startOverride w:val="34"/>
    </w:lvlOverride>
  </w:num>
  <w:num w:numId="13" w16cid:durableId="98183121">
    <w:abstractNumId w:val="3"/>
  </w:num>
  <w:num w:numId="14" w16cid:durableId="1835292450">
    <w:abstractNumId w:val="1"/>
  </w:num>
  <w:num w:numId="15" w16cid:durableId="1787969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34"/>
    <w:rsid w:val="0000203C"/>
    <w:rsid w:val="0000288C"/>
    <w:rsid w:val="00004C44"/>
    <w:rsid w:val="00015307"/>
    <w:rsid w:val="00015823"/>
    <w:rsid w:val="00016094"/>
    <w:rsid w:val="00016CD5"/>
    <w:rsid w:val="0002457D"/>
    <w:rsid w:val="000261CF"/>
    <w:rsid w:val="00032D20"/>
    <w:rsid w:val="000372D3"/>
    <w:rsid w:val="00040154"/>
    <w:rsid w:val="00040887"/>
    <w:rsid w:val="00051B06"/>
    <w:rsid w:val="000566DB"/>
    <w:rsid w:val="00070760"/>
    <w:rsid w:val="00071E18"/>
    <w:rsid w:val="000720B9"/>
    <w:rsid w:val="000745A1"/>
    <w:rsid w:val="00075E0F"/>
    <w:rsid w:val="0008025E"/>
    <w:rsid w:val="0008123D"/>
    <w:rsid w:val="000825A4"/>
    <w:rsid w:val="000831A4"/>
    <w:rsid w:val="00083BC4"/>
    <w:rsid w:val="000A1F7F"/>
    <w:rsid w:val="000A6A2A"/>
    <w:rsid w:val="000A76AD"/>
    <w:rsid w:val="000C1DBB"/>
    <w:rsid w:val="000C36F0"/>
    <w:rsid w:val="000D0B6C"/>
    <w:rsid w:val="000D1427"/>
    <w:rsid w:val="000D1A5D"/>
    <w:rsid w:val="000D4072"/>
    <w:rsid w:val="000D56C1"/>
    <w:rsid w:val="000D7234"/>
    <w:rsid w:val="000E5503"/>
    <w:rsid w:val="000E614F"/>
    <w:rsid w:val="000E640E"/>
    <w:rsid w:val="000E7115"/>
    <w:rsid w:val="000F14E4"/>
    <w:rsid w:val="000F22F8"/>
    <w:rsid w:val="000F4607"/>
    <w:rsid w:val="00101FAA"/>
    <w:rsid w:val="00103787"/>
    <w:rsid w:val="00114CE0"/>
    <w:rsid w:val="00125C59"/>
    <w:rsid w:val="0013247C"/>
    <w:rsid w:val="00134F75"/>
    <w:rsid w:val="00135647"/>
    <w:rsid w:val="00140379"/>
    <w:rsid w:val="00142CCB"/>
    <w:rsid w:val="00146805"/>
    <w:rsid w:val="001473DB"/>
    <w:rsid w:val="0015473C"/>
    <w:rsid w:val="001566D6"/>
    <w:rsid w:val="00167FF1"/>
    <w:rsid w:val="0017237B"/>
    <w:rsid w:val="00172FA2"/>
    <w:rsid w:val="00174660"/>
    <w:rsid w:val="00181A3C"/>
    <w:rsid w:val="001948DA"/>
    <w:rsid w:val="001A0510"/>
    <w:rsid w:val="001A3756"/>
    <w:rsid w:val="001A7852"/>
    <w:rsid w:val="001B2E52"/>
    <w:rsid w:val="001B3A80"/>
    <w:rsid w:val="001B411D"/>
    <w:rsid w:val="001C0C45"/>
    <w:rsid w:val="001C2A6C"/>
    <w:rsid w:val="001C6415"/>
    <w:rsid w:val="001D3894"/>
    <w:rsid w:val="001E0100"/>
    <w:rsid w:val="001E43A2"/>
    <w:rsid w:val="001E50F7"/>
    <w:rsid w:val="001F131B"/>
    <w:rsid w:val="001F3734"/>
    <w:rsid w:val="00202A7F"/>
    <w:rsid w:val="00204062"/>
    <w:rsid w:val="002066EA"/>
    <w:rsid w:val="00216AB0"/>
    <w:rsid w:val="00217F4A"/>
    <w:rsid w:val="00223756"/>
    <w:rsid w:val="00225398"/>
    <w:rsid w:val="00236F57"/>
    <w:rsid w:val="0025312D"/>
    <w:rsid w:val="00254ACD"/>
    <w:rsid w:val="002551B4"/>
    <w:rsid w:val="00256429"/>
    <w:rsid w:val="0025710D"/>
    <w:rsid w:val="002646F0"/>
    <w:rsid w:val="00266039"/>
    <w:rsid w:val="00271770"/>
    <w:rsid w:val="002801F3"/>
    <w:rsid w:val="002818BA"/>
    <w:rsid w:val="002820B2"/>
    <w:rsid w:val="0029181C"/>
    <w:rsid w:val="00291CA5"/>
    <w:rsid w:val="00295218"/>
    <w:rsid w:val="002A05A2"/>
    <w:rsid w:val="002A0F36"/>
    <w:rsid w:val="002A34F4"/>
    <w:rsid w:val="002B1099"/>
    <w:rsid w:val="002B24B7"/>
    <w:rsid w:val="002B2578"/>
    <w:rsid w:val="002B3E4C"/>
    <w:rsid w:val="002B5E7F"/>
    <w:rsid w:val="002C73EC"/>
    <w:rsid w:val="002D3003"/>
    <w:rsid w:val="002D3B5A"/>
    <w:rsid w:val="002E3F63"/>
    <w:rsid w:val="002E6322"/>
    <w:rsid w:val="002F579E"/>
    <w:rsid w:val="002F7D5C"/>
    <w:rsid w:val="00310001"/>
    <w:rsid w:val="00315C3F"/>
    <w:rsid w:val="00316541"/>
    <w:rsid w:val="00316984"/>
    <w:rsid w:val="003261AC"/>
    <w:rsid w:val="00326BBE"/>
    <w:rsid w:val="00326D08"/>
    <w:rsid w:val="00331535"/>
    <w:rsid w:val="00336735"/>
    <w:rsid w:val="003439B7"/>
    <w:rsid w:val="00351CE6"/>
    <w:rsid w:val="00351F90"/>
    <w:rsid w:val="00353B29"/>
    <w:rsid w:val="00354F8D"/>
    <w:rsid w:val="003611FE"/>
    <w:rsid w:val="00367684"/>
    <w:rsid w:val="003679BF"/>
    <w:rsid w:val="0037003C"/>
    <w:rsid w:val="003703EE"/>
    <w:rsid w:val="00374CBD"/>
    <w:rsid w:val="00382C14"/>
    <w:rsid w:val="0039629B"/>
    <w:rsid w:val="003A032B"/>
    <w:rsid w:val="003A0CD6"/>
    <w:rsid w:val="003A2538"/>
    <w:rsid w:val="003A2BBB"/>
    <w:rsid w:val="003A3A98"/>
    <w:rsid w:val="003A75D6"/>
    <w:rsid w:val="003B5D63"/>
    <w:rsid w:val="003B6110"/>
    <w:rsid w:val="003B747D"/>
    <w:rsid w:val="003C1E57"/>
    <w:rsid w:val="003C4B5A"/>
    <w:rsid w:val="003D1866"/>
    <w:rsid w:val="003D2CCE"/>
    <w:rsid w:val="003D66FA"/>
    <w:rsid w:val="003E0EDC"/>
    <w:rsid w:val="003E2030"/>
    <w:rsid w:val="003E2175"/>
    <w:rsid w:val="003E545C"/>
    <w:rsid w:val="00401023"/>
    <w:rsid w:val="004016BE"/>
    <w:rsid w:val="00402D07"/>
    <w:rsid w:val="00412F49"/>
    <w:rsid w:val="00416E6E"/>
    <w:rsid w:val="00417E89"/>
    <w:rsid w:val="004227B5"/>
    <w:rsid w:val="00425B4B"/>
    <w:rsid w:val="004302E5"/>
    <w:rsid w:val="00430404"/>
    <w:rsid w:val="004344F5"/>
    <w:rsid w:val="004346CA"/>
    <w:rsid w:val="00434CB1"/>
    <w:rsid w:val="004513A5"/>
    <w:rsid w:val="00451972"/>
    <w:rsid w:val="00453044"/>
    <w:rsid w:val="00453535"/>
    <w:rsid w:val="00462AC9"/>
    <w:rsid w:val="004666FB"/>
    <w:rsid w:val="00466F4E"/>
    <w:rsid w:val="00471B4F"/>
    <w:rsid w:val="00476E4D"/>
    <w:rsid w:val="00481069"/>
    <w:rsid w:val="0048127F"/>
    <w:rsid w:val="00485C55"/>
    <w:rsid w:val="00485FF5"/>
    <w:rsid w:val="004911BD"/>
    <w:rsid w:val="00491B62"/>
    <w:rsid w:val="0049436C"/>
    <w:rsid w:val="004A4E0A"/>
    <w:rsid w:val="004B0436"/>
    <w:rsid w:val="004B0E00"/>
    <w:rsid w:val="004B1013"/>
    <w:rsid w:val="004C097A"/>
    <w:rsid w:val="004C486A"/>
    <w:rsid w:val="004C7621"/>
    <w:rsid w:val="004D1B8B"/>
    <w:rsid w:val="004D1D26"/>
    <w:rsid w:val="004D28AB"/>
    <w:rsid w:val="004D2B0C"/>
    <w:rsid w:val="004D375E"/>
    <w:rsid w:val="004D3FFA"/>
    <w:rsid w:val="004D5B0B"/>
    <w:rsid w:val="004E3690"/>
    <w:rsid w:val="004E65C5"/>
    <w:rsid w:val="004F2BAF"/>
    <w:rsid w:val="004F3FD6"/>
    <w:rsid w:val="00505034"/>
    <w:rsid w:val="005068FA"/>
    <w:rsid w:val="00512008"/>
    <w:rsid w:val="00514D44"/>
    <w:rsid w:val="00531F15"/>
    <w:rsid w:val="0053498F"/>
    <w:rsid w:val="00544C06"/>
    <w:rsid w:val="005520AA"/>
    <w:rsid w:val="00552416"/>
    <w:rsid w:val="00552938"/>
    <w:rsid w:val="00553033"/>
    <w:rsid w:val="00560F4D"/>
    <w:rsid w:val="00571C5F"/>
    <w:rsid w:val="00572F69"/>
    <w:rsid w:val="005736DF"/>
    <w:rsid w:val="00582011"/>
    <w:rsid w:val="005A4B20"/>
    <w:rsid w:val="005D03FB"/>
    <w:rsid w:val="005D23E6"/>
    <w:rsid w:val="005D5F4C"/>
    <w:rsid w:val="005E1E66"/>
    <w:rsid w:val="005E348C"/>
    <w:rsid w:val="005F2AD9"/>
    <w:rsid w:val="005F5277"/>
    <w:rsid w:val="005F6CB4"/>
    <w:rsid w:val="005F747C"/>
    <w:rsid w:val="00607E94"/>
    <w:rsid w:val="006226DD"/>
    <w:rsid w:val="00625882"/>
    <w:rsid w:val="006315C3"/>
    <w:rsid w:val="00634B0D"/>
    <w:rsid w:val="00640990"/>
    <w:rsid w:val="00642CBE"/>
    <w:rsid w:val="006543C2"/>
    <w:rsid w:val="00672FEC"/>
    <w:rsid w:val="00673E58"/>
    <w:rsid w:val="006758BA"/>
    <w:rsid w:val="006776EE"/>
    <w:rsid w:val="00685919"/>
    <w:rsid w:val="0068634F"/>
    <w:rsid w:val="0068721B"/>
    <w:rsid w:val="006919CD"/>
    <w:rsid w:val="0069622B"/>
    <w:rsid w:val="006A37B4"/>
    <w:rsid w:val="006A6CE5"/>
    <w:rsid w:val="006B30D7"/>
    <w:rsid w:val="006B3F4B"/>
    <w:rsid w:val="006B6C9D"/>
    <w:rsid w:val="006C1485"/>
    <w:rsid w:val="006C589B"/>
    <w:rsid w:val="006D3528"/>
    <w:rsid w:val="006D77AE"/>
    <w:rsid w:val="006E1980"/>
    <w:rsid w:val="006F0E7E"/>
    <w:rsid w:val="006F2EBD"/>
    <w:rsid w:val="0071184E"/>
    <w:rsid w:val="00713459"/>
    <w:rsid w:val="00725152"/>
    <w:rsid w:val="00726B82"/>
    <w:rsid w:val="00734F04"/>
    <w:rsid w:val="00735066"/>
    <w:rsid w:val="007358A2"/>
    <w:rsid w:val="00736718"/>
    <w:rsid w:val="0074418A"/>
    <w:rsid w:val="00745FE2"/>
    <w:rsid w:val="00750589"/>
    <w:rsid w:val="0075258C"/>
    <w:rsid w:val="007649D0"/>
    <w:rsid w:val="007822D8"/>
    <w:rsid w:val="00783A75"/>
    <w:rsid w:val="00784037"/>
    <w:rsid w:val="007841EB"/>
    <w:rsid w:val="007913D0"/>
    <w:rsid w:val="007A490B"/>
    <w:rsid w:val="007B29AE"/>
    <w:rsid w:val="007B6A18"/>
    <w:rsid w:val="007C27E7"/>
    <w:rsid w:val="007C7A59"/>
    <w:rsid w:val="007D2966"/>
    <w:rsid w:val="007D3CCA"/>
    <w:rsid w:val="007E2EFE"/>
    <w:rsid w:val="007E2F66"/>
    <w:rsid w:val="007F2750"/>
    <w:rsid w:val="007F7058"/>
    <w:rsid w:val="00812367"/>
    <w:rsid w:val="008126D7"/>
    <w:rsid w:val="00815995"/>
    <w:rsid w:val="00817BA1"/>
    <w:rsid w:val="00822DAD"/>
    <w:rsid w:val="00825FB0"/>
    <w:rsid w:val="00826871"/>
    <w:rsid w:val="0083296D"/>
    <w:rsid w:val="008413A3"/>
    <w:rsid w:val="00843B3F"/>
    <w:rsid w:val="008503D4"/>
    <w:rsid w:val="00856B91"/>
    <w:rsid w:val="00862282"/>
    <w:rsid w:val="008637CA"/>
    <w:rsid w:val="008638BB"/>
    <w:rsid w:val="00864E1B"/>
    <w:rsid w:val="00873899"/>
    <w:rsid w:val="00876300"/>
    <w:rsid w:val="00876F7A"/>
    <w:rsid w:val="00881E19"/>
    <w:rsid w:val="00890571"/>
    <w:rsid w:val="0089631E"/>
    <w:rsid w:val="00897D4A"/>
    <w:rsid w:val="00897DC9"/>
    <w:rsid w:val="008A4F75"/>
    <w:rsid w:val="008A7498"/>
    <w:rsid w:val="008B0653"/>
    <w:rsid w:val="008B2EB3"/>
    <w:rsid w:val="008B4E57"/>
    <w:rsid w:val="008B5BB8"/>
    <w:rsid w:val="008C0771"/>
    <w:rsid w:val="008C27BC"/>
    <w:rsid w:val="008D357A"/>
    <w:rsid w:val="008D3E52"/>
    <w:rsid w:val="008D5043"/>
    <w:rsid w:val="008E2D1D"/>
    <w:rsid w:val="008F4364"/>
    <w:rsid w:val="009000F2"/>
    <w:rsid w:val="0090010A"/>
    <w:rsid w:val="009048F9"/>
    <w:rsid w:val="00904BB7"/>
    <w:rsid w:val="009079A0"/>
    <w:rsid w:val="009119B3"/>
    <w:rsid w:val="00915704"/>
    <w:rsid w:val="00922477"/>
    <w:rsid w:val="0092259F"/>
    <w:rsid w:val="009227CE"/>
    <w:rsid w:val="00926ED1"/>
    <w:rsid w:val="00926F0F"/>
    <w:rsid w:val="00930630"/>
    <w:rsid w:val="00934104"/>
    <w:rsid w:val="0093444B"/>
    <w:rsid w:val="00936FF2"/>
    <w:rsid w:val="00940A11"/>
    <w:rsid w:val="00941AD9"/>
    <w:rsid w:val="009461D6"/>
    <w:rsid w:val="009539EE"/>
    <w:rsid w:val="00953BB4"/>
    <w:rsid w:val="00957CDA"/>
    <w:rsid w:val="00970FDE"/>
    <w:rsid w:val="0097107D"/>
    <w:rsid w:val="009722DA"/>
    <w:rsid w:val="0097338C"/>
    <w:rsid w:val="0097447E"/>
    <w:rsid w:val="00976577"/>
    <w:rsid w:val="009768C9"/>
    <w:rsid w:val="00977BA9"/>
    <w:rsid w:val="00980976"/>
    <w:rsid w:val="00982426"/>
    <w:rsid w:val="00985557"/>
    <w:rsid w:val="0099539C"/>
    <w:rsid w:val="00995FAA"/>
    <w:rsid w:val="00996FF1"/>
    <w:rsid w:val="0099706F"/>
    <w:rsid w:val="00997FAA"/>
    <w:rsid w:val="009B3426"/>
    <w:rsid w:val="009C0C78"/>
    <w:rsid w:val="009C0EE2"/>
    <w:rsid w:val="009C2891"/>
    <w:rsid w:val="009C4684"/>
    <w:rsid w:val="009D23D1"/>
    <w:rsid w:val="009D2FB3"/>
    <w:rsid w:val="009D4D43"/>
    <w:rsid w:val="009D4EE5"/>
    <w:rsid w:val="009D5917"/>
    <w:rsid w:val="009E2876"/>
    <w:rsid w:val="009E37A9"/>
    <w:rsid w:val="009E4CB4"/>
    <w:rsid w:val="009F05A9"/>
    <w:rsid w:val="00A03ACF"/>
    <w:rsid w:val="00A040E4"/>
    <w:rsid w:val="00A064CC"/>
    <w:rsid w:val="00A20D7D"/>
    <w:rsid w:val="00A23FE8"/>
    <w:rsid w:val="00A2461D"/>
    <w:rsid w:val="00A371D1"/>
    <w:rsid w:val="00A43F58"/>
    <w:rsid w:val="00A44103"/>
    <w:rsid w:val="00A450BD"/>
    <w:rsid w:val="00A45209"/>
    <w:rsid w:val="00A452FD"/>
    <w:rsid w:val="00A527B0"/>
    <w:rsid w:val="00A702AA"/>
    <w:rsid w:val="00A74398"/>
    <w:rsid w:val="00A74C22"/>
    <w:rsid w:val="00A771EE"/>
    <w:rsid w:val="00A80AEF"/>
    <w:rsid w:val="00A868C3"/>
    <w:rsid w:val="00A921B1"/>
    <w:rsid w:val="00A94750"/>
    <w:rsid w:val="00A94FFB"/>
    <w:rsid w:val="00A95F1B"/>
    <w:rsid w:val="00A97B24"/>
    <w:rsid w:val="00AA24E5"/>
    <w:rsid w:val="00AA3255"/>
    <w:rsid w:val="00AB0DC5"/>
    <w:rsid w:val="00AB249F"/>
    <w:rsid w:val="00AC4A10"/>
    <w:rsid w:val="00AE0DCB"/>
    <w:rsid w:val="00AE4D37"/>
    <w:rsid w:val="00AF08AF"/>
    <w:rsid w:val="00B02EC1"/>
    <w:rsid w:val="00B07116"/>
    <w:rsid w:val="00B10127"/>
    <w:rsid w:val="00B10ABB"/>
    <w:rsid w:val="00B111A8"/>
    <w:rsid w:val="00B11A65"/>
    <w:rsid w:val="00B14F17"/>
    <w:rsid w:val="00B25843"/>
    <w:rsid w:val="00B3635D"/>
    <w:rsid w:val="00B3732D"/>
    <w:rsid w:val="00B463C2"/>
    <w:rsid w:val="00B4754F"/>
    <w:rsid w:val="00B47A98"/>
    <w:rsid w:val="00B511F8"/>
    <w:rsid w:val="00B52132"/>
    <w:rsid w:val="00B542B2"/>
    <w:rsid w:val="00B549EB"/>
    <w:rsid w:val="00B57C51"/>
    <w:rsid w:val="00B6736E"/>
    <w:rsid w:val="00B678DA"/>
    <w:rsid w:val="00B759B9"/>
    <w:rsid w:val="00B75FEC"/>
    <w:rsid w:val="00B76097"/>
    <w:rsid w:val="00B7776B"/>
    <w:rsid w:val="00B863B0"/>
    <w:rsid w:val="00B90645"/>
    <w:rsid w:val="00B9705E"/>
    <w:rsid w:val="00BA196A"/>
    <w:rsid w:val="00BB4799"/>
    <w:rsid w:val="00BB70C7"/>
    <w:rsid w:val="00BB72B2"/>
    <w:rsid w:val="00BC0B46"/>
    <w:rsid w:val="00BC0FDD"/>
    <w:rsid w:val="00BC2EA7"/>
    <w:rsid w:val="00BC76E6"/>
    <w:rsid w:val="00BD1976"/>
    <w:rsid w:val="00BE0FEF"/>
    <w:rsid w:val="00BE2452"/>
    <w:rsid w:val="00BE50C4"/>
    <w:rsid w:val="00BE5CCF"/>
    <w:rsid w:val="00BF0917"/>
    <w:rsid w:val="00BF1AF4"/>
    <w:rsid w:val="00BF284E"/>
    <w:rsid w:val="00BF3082"/>
    <w:rsid w:val="00BF3677"/>
    <w:rsid w:val="00BF7692"/>
    <w:rsid w:val="00C01EFA"/>
    <w:rsid w:val="00C07FFD"/>
    <w:rsid w:val="00C1120D"/>
    <w:rsid w:val="00C163CB"/>
    <w:rsid w:val="00C210AE"/>
    <w:rsid w:val="00C25232"/>
    <w:rsid w:val="00C270F5"/>
    <w:rsid w:val="00C31120"/>
    <w:rsid w:val="00C34BBC"/>
    <w:rsid w:val="00C40611"/>
    <w:rsid w:val="00C42F9F"/>
    <w:rsid w:val="00C600B6"/>
    <w:rsid w:val="00C63C0C"/>
    <w:rsid w:val="00C66DF9"/>
    <w:rsid w:val="00C67535"/>
    <w:rsid w:val="00C76384"/>
    <w:rsid w:val="00C82B43"/>
    <w:rsid w:val="00C85E76"/>
    <w:rsid w:val="00C900E3"/>
    <w:rsid w:val="00C9135C"/>
    <w:rsid w:val="00C92BF2"/>
    <w:rsid w:val="00C97957"/>
    <w:rsid w:val="00CA43B3"/>
    <w:rsid w:val="00CA443F"/>
    <w:rsid w:val="00CA6303"/>
    <w:rsid w:val="00CB0563"/>
    <w:rsid w:val="00CB18DF"/>
    <w:rsid w:val="00CB24CE"/>
    <w:rsid w:val="00CB250A"/>
    <w:rsid w:val="00CB5B86"/>
    <w:rsid w:val="00CD4CEA"/>
    <w:rsid w:val="00CE1C42"/>
    <w:rsid w:val="00CF541F"/>
    <w:rsid w:val="00CF6005"/>
    <w:rsid w:val="00D04C90"/>
    <w:rsid w:val="00D120A7"/>
    <w:rsid w:val="00D170DF"/>
    <w:rsid w:val="00D2339B"/>
    <w:rsid w:val="00D23923"/>
    <w:rsid w:val="00D24212"/>
    <w:rsid w:val="00D26F65"/>
    <w:rsid w:val="00D31BA6"/>
    <w:rsid w:val="00D34B73"/>
    <w:rsid w:val="00D50572"/>
    <w:rsid w:val="00D65C1D"/>
    <w:rsid w:val="00D6740F"/>
    <w:rsid w:val="00D71B56"/>
    <w:rsid w:val="00D76F11"/>
    <w:rsid w:val="00D817D0"/>
    <w:rsid w:val="00D83509"/>
    <w:rsid w:val="00D8386E"/>
    <w:rsid w:val="00D84161"/>
    <w:rsid w:val="00D86A13"/>
    <w:rsid w:val="00D96326"/>
    <w:rsid w:val="00DA077C"/>
    <w:rsid w:val="00DA689D"/>
    <w:rsid w:val="00DB02D1"/>
    <w:rsid w:val="00DB2CF6"/>
    <w:rsid w:val="00DC01F7"/>
    <w:rsid w:val="00DC1482"/>
    <w:rsid w:val="00DC14A1"/>
    <w:rsid w:val="00DC1549"/>
    <w:rsid w:val="00DC3B15"/>
    <w:rsid w:val="00DC5E1A"/>
    <w:rsid w:val="00DC66CB"/>
    <w:rsid w:val="00DD674C"/>
    <w:rsid w:val="00DE5CDA"/>
    <w:rsid w:val="00DF07D4"/>
    <w:rsid w:val="00DF1F50"/>
    <w:rsid w:val="00DF3906"/>
    <w:rsid w:val="00E021A2"/>
    <w:rsid w:val="00E05919"/>
    <w:rsid w:val="00E07DA9"/>
    <w:rsid w:val="00E13535"/>
    <w:rsid w:val="00E17609"/>
    <w:rsid w:val="00E20B6D"/>
    <w:rsid w:val="00E2363F"/>
    <w:rsid w:val="00E245FD"/>
    <w:rsid w:val="00E2543B"/>
    <w:rsid w:val="00E32C32"/>
    <w:rsid w:val="00E35574"/>
    <w:rsid w:val="00E36923"/>
    <w:rsid w:val="00E37801"/>
    <w:rsid w:val="00E408C1"/>
    <w:rsid w:val="00E438D6"/>
    <w:rsid w:val="00E449E6"/>
    <w:rsid w:val="00E45B35"/>
    <w:rsid w:val="00E50E03"/>
    <w:rsid w:val="00E57470"/>
    <w:rsid w:val="00E574C2"/>
    <w:rsid w:val="00E576B4"/>
    <w:rsid w:val="00E63109"/>
    <w:rsid w:val="00E63AC0"/>
    <w:rsid w:val="00E64F3F"/>
    <w:rsid w:val="00E65A73"/>
    <w:rsid w:val="00E73FAA"/>
    <w:rsid w:val="00E77F1D"/>
    <w:rsid w:val="00E815B8"/>
    <w:rsid w:val="00E835FF"/>
    <w:rsid w:val="00E93DD7"/>
    <w:rsid w:val="00EA0458"/>
    <w:rsid w:val="00EA0C4D"/>
    <w:rsid w:val="00EA0D17"/>
    <w:rsid w:val="00EA0E90"/>
    <w:rsid w:val="00EA10DE"/>
    <w:rsid w:val="00EA57D0"/>
    <w:rsid w:val="00EA6B4A"/>
    <w:rsid w:val="00EA7808"/>
    <w:rsid w:val="00EB0911"/>
    <w:rsid w:val="00EB0C7B"/>
    <w:rsid w:val="00EB1F03"/>
    <w:rsid w:val="00EB2FA7"/>
    <w:rsid w:val="00EB4F49"/>
    <w:rsid w:val="00EC1B14"/>
    <w:rsid w:val="00ED7812"/>
    <w:rsid w:val="00EF036D"/>
    <w:rsid w:val="00EF5D5C"/>
    <w:rsid w:val="00EF7A9C"/>
    <w:rsid w:val="00F0021F"/>
    <w:rsid w:val="00F04570"/>
    <w:rsid w:val="00F116A0"/>
    <w:rsid w:val="00F117C6"/>
    <w:rsid w:val="00F17293"/>
    <w:rsid w:val="00F202D7"/>
    <w:rsid w:val="00F20829"/>
    <w:rsid w:val="00F279AF"/>
    <w:rsid w:val="00F30299"/>
    <w:rsid w:val="00F3232E"/>
    <w:rsid w:val="00F35BF5"/>
    <w:rsid w:val="00F4169F"/>
    <w:rsid w:val="00F4393E"/>
    <w:rsid w:val="00F453B9"/>
    <w:rsid w:val="00F50C4A"/>
    <w:rsid w:val="00F51C96"/>
    <w:rsid w:val="00F53661"/>
    <w:rsid w:val="00F80314"/>
    <w:rsid w:val="00F8777E"/>
    <w:rsid w:val="00FA0895"/>
    <w:rsid w:val="00FA38AF"/>
    <w:rsid w:val="00FA3D8D"/>
    <w:rsid w:val="00FB6F1D"/>
    <w:rsid w:val="00FB7422"/>
    <w:rsid w:val="00FB7E6B"/>
    <w:rsid w:val="00FC14A7"/>
    <w:rsid w:val="00FC343C"/>
    <w:rsid w:val="00FD0003"/>
    <w:rsid w:val="00FD278C"/>
    <w:rsid w:val="00FE697C"/>
    <w:rsid w:val="00FF141F"/>
    <w:rsid w:val="00FF3BCF"/>
    <w:rsid w:val="00FF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A36C1"/>
  <w15:chartTrackingRefBased/>
  <w15:docId w15:val="{E967E857-9E89-4B3B-B594-1AF7833F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C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E5503"/>
    <w:pPr>
      <w:jc w:val="center"/>
      <w:outlineLvl w:val="0"/>
    </w:pPr>
    <w:rPr>
      <w:rFonts w:ascii="Garamond" w:hAnsi="Garamond"/>
      <w:b/>
      <w:smallCaps/>
      <w:spacing w:val="36"/>
      <w:sz w:val="56"/>
      <w:szCs w:val="56"/>
    </w:rPr>
  </w:style>
  <w:style w:type="paragraph" w:styleId="Heading2">
    <w:name w:val="heading 2"/>
    <w:next w:val="Normal"/>
    <w:link w:val="Heading2Char"/>
    <w:uiPriority w:val="9"/>
    <w:unhideWhenUsed/>
    <w:qFormat/>
    <w:rsid w:val="00922477"/>
    <w:pPr>
      <w:spacing w:before="240" w:after="0" w:line="240" w:lineRule="auto"/>
      <w:jc w:val="center"/>
      <w:outlineLvl w:val="1"/>
    </w:pPr>
    <w:rPr>
      <w:rFonts w:ascii="Azo Sans Light" w:hAnsi="Azo Sans Light"/>
      <w:bCs/>
      <w:caps/>
      <w:noProof/>
      <w:color w:val="595959" w:themeColor="text1" w:themeTint="A6"/>
      <w:spacing w:val="100"/>
      <w:szCs w:val="44"/>
    </w:rPr>
  </w:style>
  <w:style w:type="paragraph" w:styleId="Heading3">
    <w:name w:val="heading 3"/>
    <w:basedOn w:val="Heading2"/>
    <w:next w:val="Normal"/>
    <w:link w:val="Heading3Char"/>
    <w:uiPriority w:val="9"/>
    <w:unhideWhenUsed/>
    <w:qFormat/>
    <w:rsid w:val="00AC4A10"/>
    <w:pPr>
      <w:spacing w:before="0" w:line="374" w:lineRule="atLeast"/>
      <w:ind w:left="288"/>
      <w:jc w:val="left"/>
      <w:outlineLvl w:val="2"/>
    </w:pPr>
    <w:rPr>
      <w:color w:val="000000"/>
      <w:spacing w:val="143"/>
      <w14:textFill>
        <w14:solidFill>
          <w14:srgbClr w14:val="000000">
            <w14:lumMod w14:val="75000"/>
            <w14:lumOff w14:val="25000"/>
            <w14:lumMod w14:val="85000"/>
            <w14:lumOff w14:val="15000"/>
            <w14:lumMod w14:val="65000"/>
          </w14:srgbClr>
        </w14:solidFill>
      </w14:textFill>
    </w:rPr>
  </w:style>
  <w:style w:type="paragraph" w:styleId="Heading4">
    <w:name w:val="heading 4"/>
    <w:basedOn w:val="Heading2"/>
    <w:next w:val="Normal"/>
    <w:link w:val="Heading4Char"/>
    <w:uiPriority w:val="9"/>
    <w:unhideWhenUsed/>
    <w:qFormat/>
    <w:rsid w:val="00E17609"/>
    <w:pPr>
      <w:spacing w:after="60"/>
      <w:ind w:left="432"/>
      <w:jc w:val="left"/>
      <w:outlineLvl w:val="3"/>
    </w:pPr>
    <w:rPr>
      <w:rFonts w:cs="Courier New"/>
      <w:color w:val="000000" w:themeColor="text1"/>
      <w:spacing w:val="50"/>
      <w:sz w:val="14"/>
      <w14:textFill>
        <w14:solidFill>
          <w14:schemeClr w14:val="tx1">
            <w14:lumMod w14:val="75000"/>
            <w14:lumOff w14:val="25000"/>
            <w14:lumMod w14:val="75000"/>
            <w14:lumOff w14:val="25000"/>
          </w14:schemeClr>
        </w14:solidFill>
      </w14:textFill>
    </w:rPr>
  </w:style>
  <w:style w:type="paragraph" w:styleId="Heading5">
    <w:name w:val="heading 5"/>
    <w:basedOn w:val="NoSpacing"/>
    <w:next w:val="Normal"/>
    <w:link w:val="Heading5Char"/>
    <w:uiPriority w:val="9"/>
    <w:unhideWhenUsed/>
    <w:qFormat/>
    <w:rsid w:val="003D66FA"/>
    <w:pPr>
      <w:spacing w:after="120" w:line="240" w:lineRule="auto"/>
      <w:outlineLvl w:val="4"/>
    </w:pPr>
    <w:rPr>
      <w:i/>
      <w:iCs/>
      <w:color w:val="595959" w:themeColor="text1" w:themeTint="A6"/>
      <w:sz w:val="32"/>
      <w:szCs w:val="32"/>
    </w:rPr>
  </w:style>
  <w:style w:type="paragraph" w:styleId="Heading6">
    <w:name w:val="heading 6"/>
    <w:basedOn w:val="Normal"/>
    <w:next w:val="Normal"/>
    <w:link w:val="Heading6Char"/>
    <w:uiPriority w:val="9"/>
    <w:unhideWhenUsed/>
    <w:qFormat/>
    <w:rsid w:val="004911BD"/>
    <w:pPr>
      <w:outlineLvl w:val="5"/>
    </w:pPr>
    <w:rPr>
      <w:rFonts w:ascii="LEMON MILK Light" w:hAnsi="LEMON MILK Light"/>
      <w:color w:val="000000"/>
      <w:spacing w:val="30"/>
      <w:sz w:val="16"/>
      <w:szCs w:val="16"/>
      <w14:textFill>
        <w14:solidFill>
          <w14:srgbClr w14:val="000000">
            <w14:lumMod w14:val="50000"/>
            <w14:lumOff w14:val="50000"/>
          </w14:srgbClr>
        </w14:solidFill>
      </w14:textFill>
    </w:rPr>
  </w:style>
  <w:style w:type="paragraph" w:styleId="Heading7">
    <w:name w:val="heading 7"/>
    <w:basedOn w:val="Normal"/>
    <w:next w:val="Normal"/>
    <w:link w:val="Heading7Char"/>
    <w:uiPriority w:val="9"/>
    <w:unhideWhenUsed/>
    <w:qFormat/>
    <w:rsid w:val="000A6A2A"/>
    <w:pPr>
      <w:spacing w:before="160"/>
      <w:ind w:left="-446" w:right="-101"/>
      <w:jc w:val="center"/>
      <w:outlineLvl w:val="6"/>
    </w:pPr>
    <w:rPr>
      <w:rFonts w:ascii="EB Garamond" w:hAnsi="EB Garamond" w:cs="Times New Roman (Body CS)"/>
      <w:caps/>
      <w:spacing w:val="60"/>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5503"/>
    <w:rPr>
      <w:rFonts w:ascii="Garamond" w:eastAsia="Times New Roman" w:hAnsi="Garamond" w:cs="Times New Roman"/>
      <w:b/>
      <w:smallCaps/>
      <w:spacing w:val="36"/>
      <w:sz w:val="56"/>
      <w:szCs w:val="56"/>
    </w:rPr>
  </w:style>
  <w:style w:type="character" w:customStyle="1" w:styleId="Heading2Char">
    <w:name w:val="Heading 2 Char"/>
    <w:basedOn w:val="DefaultParagraphFont"/>
    <w:link w:val="Heading2"/>
    <w:uiPriority w:val="9"/>
    <w:rsid w:val="00922477"/>
    <w:rPr>
      <w:rFonts w:ascii="Azo Sans Light" w:hAnsi="Azo Sans Light"/>
      <w:bCs/>
      <w:caps/>
      <w:noProof/>
      <w:color w:val="595959" w:themeColor="text1" w:themeTint="A6"/>
      <w:spacing w:val="100"/>
      <w:szCs w:val="44"/>
    </w:rPr>
  </w:style>
  <w:style w:type="table" w:customStyle="1" w:styleId="TableGrid1">
    <w:name w:val="Table Grid1"/>
    <w:basedOn w:val="TableNormal"/>
    <w:next w:val="TableGrid"/>
    <w:uiPriority w:val="39"/>
    <w:rsid w:val="00C85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1E50F7"/>
    <w:rPr>
      <w:rFonts w:ascii="Garamond" w:hAnsi="Garamond"/>
      <w:b/>
      <w:color w:val="auto"/>
      <w:sz w:val="17"/>
    </w:rPr>
  </w:style>
  <w:style w:type="character" w:styleId="SubtleEmphasis">
    <w:name w:val="Subtle Emphasis"/>
    <w:basedOn w:val="Emphasis"/>
    <w:uiPriority w:val="19"/>
    <w:qFormat/>
    <w:rsid w:val="004227B5"/>
    <w:rPr>
      <w:rFonts w:ascii="LEMON MILK Light" w:hAnsi="LEMON MILK Light"/>
      <w:color w:val="595959" w:themeColor="text1" w:themeTint="A6"/>
      <w:spacing w:val="50"/>
      <w:sz w:val="14"/>
      <w:szCs w:val="16"/>
    </w:rPr>
  </w:style>
  <w:style w:type="paragraph" w:styleId="ListParagraph">
    <w:name w:val="List Paragraph"/>
    <w:basedOn w:val="Normal"/>
    <w:uiPriority w:val="34"/>
    <w:qFormat/>
    <w:rsid w:val="00F453B9"/>
    <w:pPr>
      <w:ind w:left="720"/>
      <w:contextualSpacing/>
    </w:pPr>
    <w:rPr>
      <w:szCs w:val="20"/>
    </w:rPr>
  </w:style>
  <w:style w:type="paragraph" w:styleId="Header">
    <w:name w:val="header"/>
    <w:basedOn w:val="Normal"/>
    <w:link w:val="HeaderChar"/>
    <w:uiPriority w:val="99"/>
    <w:unhideWhenUsed/>
    <w:rsid w:val="00EB0C7B"/>
    <w:pPr>
      <w:tabs>
        <w:tab w:val="center" w:pos="4680"/>
        <w:tab w:val="right" w:pos="9360"/>
      </w:tabs>
    </w:pPr>
  </w:style>
  <w:style w:type="character" w:customStyle="1" w:styleId="HeaderChar">
    <w:name w:val="Header Char"/>
    <w:basedOn w:val="DefaultParagraphFont"/>
    <w:link w:val="Header"/>
    <w:uiPriority w:val="99"/>
    <w:rsid w:val="00EB0C7B"/>
    <w:rPr>
      <w:rFonts w:ascii="Garamond" w:hAnsi="Garamond"/>
      <w:color w:val="262626" w:themeColor="text1" w:themeTint="D9"/>
      <w:sz w:val="20"/>
    </w:rPr>
  </w:style>
  <w:style w:type="paragraph" w:styleId="Footer">
    <w:name w:val="footer"/>
    <w:basedOn w:val="Normal"/>
    <w:link w:val="FooterChar"/>
    <w:uiPriority w:val="99"/>
    <w:unhideWhenUsed/>
    <w:rsid w:val="00EB0C7B"/>
    <w:pPr>
      <w:tabs>
        <w:tab w:val="center" w:pos="4680"/>
        <w:tab w:val="right" w:pos="9360"/>
      </w:tabs>
    </w:pPr>
  </w:style>
  <w:style w:type="character" w:customStyle="1" w:styleId="FooterChar">
    <w:name w:val="Footer Char"/>
    <w:basedOn w:val="DefaultParagraphFont"/>
    <w:link w:val="Footer"/>
    <w:uiPriority w:val="99"/>
    <w:rsid w:val="00EB0C7B"/>
    <w:rPr>
      <w:rFonts w:ascii="Garamond" w:hAnsi="Garamond"/>
      <w:color w:val="262626" w:themeColor="text1" w:themeTint="D9"/>
      <w:sz w:val="20"/>
    </w:rPr>
  </w:style>
  <w:style w:type="paragraph" w:styleId="NoSpacing">
    <w:name w:val="No Spacing"/>
    <w:aliases w:val="Hymns"/>
    <w:uiPriority w:val="1"/>
    <w:qFormat/>
    <w:rsid w:val="00354F8D"/>
    <w:pPr>
      <w:spacing w:after="0" w:line="560" w:lineRule="exact"/>
      <w:jc w:val="center"/>
    </w:pPr>
    <w:rPr>
      <w:rFonts w:ascii="Garamond" w:hAnsi="Garamond"/>
      <w:sz w:val="48"/>
      <w:szCs w:val="44"/>
    </w:rPr>
  </w:style>
  <w:style w:type="character" w:styleId="Strong">
    <w:name w:val="Strong"/>
    <w:basedOn w:val="DefaultParagraphFont"/>
    <w:uiPriority w:val="22"/>
    <w:qFormat/>
    <w:rsid w:val="00236F57"/>
    <w:rPr>
      <w:b/>
      <w:bCs/>
    </w:rPr>
  </w:style>
  <w:style w:type="paragraph" w:styleId="Quote">
    <w:name w:val="Quote"/>
    <w:basedOn w:val="Normal"/>
    <w:next w:val="Normal"/>
    <w:link w:val="QuoteChar"/>
    <w:uiPriority w:val="29"/>
    <w:qFormat/>
    <w:rsid w:val="007F2750"/>
    <w:pPr>
      <w:ind w:left="1440" w:right="1440"/>
    </w:pPr>
    <w:rPr>
      <w:bCs/>
      <w:i/>
      <w:iCs/>
    </w:rPr>
  </w:style>
  <w:style w:type="character" w:customStyle="1" w:styleId="QuoteChar">
    <w:name w:val="Quote Char"/>
    <w:basedOn w:val="DefaultParagraphFont"/>
    <w:link w:val="Quote"/>
    <w:uiPriority w:val="29"/>
    <w:rsid w:val="007F2750"/>
    <w:rPr>
      <w:rFonts w:ascii="EB Garamond" w:hAnsi="EB Garamond"/>
      <w:bCs/>
      <w:i/>
      <w:iCs/>
      <w:sz w:val="19"/>
      <w:szCs w:val="19"/>
    </w:rPr>
  </w:style>
  <w:style w:type="character" w:customStyle="1" w:styleId="Heading3Char">
    <w:name w:val="Heading 3 Char"/>
    <w:basedOn w:val="DefaultParagraphFont"/>
    <w:link w:val="Heading3"/>
    <w:uiPriority w:val="9"/>
    <w:rsid w:val="00AC4A10"/>
    <w:rPr>
      <w:rFonts w:ascii="LEMON MILK Light" w:hAnsi="LEMON MILK Light"/>
      <w:bCs/>
      <w:caps/>
      <w:noProof/>
      <w:color w:val="000000"/>
      <w:spacing w:val="143"/>
      <w:sz w:val="12"/>
      <w14:textFill>
        <w14:solidFill>
          <w14:srgbClr w14:val="000000">
            <w14:lumMod w14:val="75000"/>
            <w14:lumOff w14:val="25000"/>
            <w14:lumMod w14:val="85000"/>
            <w14:lumOff w14:val="15000"/>
            <w14:lumMod w14:val="65000"/>
          </w14:srgbClr>
        </w14:solidFill>
      </w14:textFill>
    </w:rPr>
  </w:style>
  <w:style w:type="paragraph" w:customStyle="1" w:styleId="line">
    <w:name w:val="line"/>
    <w:basedOn w:val="Normal"/>
    <w:rsid w:val="00D170DF"/>
    <w:pPr>
      <w:spacing w:before="100" w:beforeAutospacing="1" w:after="100" w:afterAutospacing="1"/>
    </w:pPr>
  </w:style>
  <w:style w:type="character" w:customStyle="1" w:styleId="verse">
    <w:name w:val="verse"/>
    <w:basedOn w:val="DefaultParagraphFont"/>
    <w:rsid w:val="00D170DF"/>
  </w:style>
  <w:style w:type="character" w:styleId="Hyperlink">
    <w:name w:val="Hyperlink"/>
    <w:basedOn w:val="DefaultParagraphFont"/>
    <w:uiPriority w:val="99"/>
    <w:unhideWhenUsed/>
    <w:rsid w:val="003C4B5A"/>
    <w:rPr>
      <w:rFonts w:ascii="EB Garamond" w:hAnsi="EB Garamond"/>
      <w:i/>
      <w:color w:val="595959" w:themeColor="text1" w:themeTint="A6"/>
      <w:u w:val="single"/>
    </w:rPr>
  </w:style>
  <w:style w:type="character" w:customStyle="1" w:styleId="text">
    <w:name w:val="text"/>
    <w:basedOn w:val="DefaultParagraphFont"/>
    <w:rsid w:val="0097338C"/>
  </w:style>
  <w:style w:type="character" w:customStyle="1" w:styleId="indent-1-breaks">
    <w:name w:val="indent-1-breaks"/>
    <w:basedOn w:val="DefaultParagraphFont"/>
    <w:rsid w:val="0097338C"/>
  </w:style>
  <w:style w:type="paragraph" w:styleId="NormalWeb">
    <w:name w:val="Normal (Web)"/>
    <w:basedOn w:val="Normal"/>
    <w:uiPriority w:val="99"/>
    <w:semiHidden/>
    <w:unhideWhenUsed/>
    <w:rsid w:val="00E05919"/>
    <w:pPr>
      <w:spacing w:before="100" w:beforeAutospacing="1" w:after="100" w:afterAutospacing="1"/>
    </w:pPr>
  </w:style>
  <w:style w:type="character" w:styleId="SubtleReference">
    <w:name w:val="Subtle Reference"/>
    <w:basedOn w:val="QuoteChar"/>
    <w:uiPriority w:val="31"/>
    <w:qFormat/>
    <w:rsid w:val="00BE2452"/>
    <w:rPr>
      <w:rFonts w:ascii="EB Garamond" w:hAnsi="EB Garamond"/>
      <w:bCs/>
      <w:i/>
      <w:iCs/>
      <w:color w:val="FFFFFF" w:themeColor="background1"/>
      <w:sz w:val="6"/>
      <w:szCs w:val="6"/>
    </w:rPr>
  </w:style>
  <w:style w:type="character" w:styleId="Emphasis">
    <w:name w:val="Emphasis"/>
    <w:uiPriority w:val="20"/>
    <w:qFormat/>
    <w:rsid w:val="00FA38AF"/>
    <w:rPr>
      <w:rFonts w:ascii="LEMON MILK Medium" w:hAnsi="LEMON MILK Medium"/>
      <w:color w:val="auto"/>
      <w:spacing w:val="50"/>
      <w:sz w:val="14"/>
      <w:szCs w:val="16"/>
    </w:rPr>
  </w:style>
  <w:style w:type="character" w:customStyle="1" w:styleId="Heading4Char">
    <w:name w:val="Heading 4 Char"/>
    <w:basedOn w:val="DefaultParagraphFont"/>
    <w:link w:val="Heading4"/>
    <w:uiPriority w:val="9"/>
    <w:rsid w:val="00E17609"/>
    <w:rPr>
      <w:rFonts w:ascii="LEMON MILK Light" w:hAnsi="LEMON MILK Light" w:cs="Courier New"/>
      <w:bCs/>
      <w:caps/>
      <w:noProof/>
      <w:color w:val="000000" w:themeColor="text1"/>
      <w:spacing w:val="50"/>
      <w:sz w:val="14"/>
      <w14:textFill>
        <w14:solidFill>
          <w14:schemeClr w14:val="tx1">
            <w14:lumMod w14:val="75000"/>
            <w14:lumOff w14:val="25000"/>
            <w14:lumMod w14:val="75000"/>
            <w14:lumOff w14:val="25000"/>
          </w14:schemeClr>
        </w14:solidFill>
      </w14:textFill>
    </w:rPr>
  </w:style>
  <w:style w:type="character" w:customStyle="1" w:styleId="Heading5Char">
    <w:name w:val="Heading 5 Char"/>
    <w:basedOn w:val="DefaultParagraphFont"/>
    <w:link w:val="Heading5"/>
    <w:uiPriority w:val="9"/>
    <w:rsid w:val="003D66FA"/>
    <w:rPr>
      <w:rFonts w:ascii="Garamond" w:hAnsi="Garamond"/>
      <w:i/>
      <w:iCs/>
      <w:color w:val="595959" w:themeColor="text1" w:themeTint="A6"/>
      <w:sz w:val="32"/>
      <w:szCs w:val="32"/>
    </w:rPr>
  </w:style>
  <w:style w:type="character" w:customStyle="1" w:styleId="hyinfoitem">
    <w:name w:val="hy_infoitem"/>
    <w:basedOn w:val="DefaultParagraphFont"/>
    <w:rsid w:val="00607E94"/>
  </w:style>
  <w:style w:type="paragraph" w:customStyle="1" w:styleId="Scripture">
    <w:name w:val="Scripture"/>
    <w:basedOn w:val="NoSpacing"/>
    <w:qFormat/>
    <w:rsid w:val="004D1B8B"/>
    <w:pPr>
      <w:spacing w:line="240" w:lineRule="auto"/>
      <w:ind w:left="144" w:right="144" w:firstLine="432"/>
      <w:jc w:val="left"/>
    </w:pPr>
    <w:rPr>
      <w:rFonts w:ascii="EB Garamond" w:hAnsi="EB Garamond"/>
      <w:i/>
      <w:sz w:val="30"/>
      <w:szCs w:val="30"/>
    </w:rPr>
  </w:style>
  <w:style w:type="paragraph" w:customStyle="1" w:styleId="NumberedList">
    <w:name w:val="Numbered List"/>
    <w:basedOn w:val="Normal"/>
    <w:qFormat/>
    <w:rsid w:val="00140379"/>
    <w:pPr>
      <w:numPr>
        <w:numId w:val="3"/>
      </w:numPr>
      <w:ind w:left="-90" w:right="-270"/>
      <w:contextualSpacing/>
    </w:pPr>
    <w:rPr>
      <w:rFonts w:ascii="EB Garamond" w:hAnsi="EB Garamond"/>
      <w:color w:val="000000"/>
      <w:sz w:val="21"/>
      <w:szCs w:val="21"/>
    </w:rPr>
  </w:style>
  <w:style w:type="paragraph" w:customStyle="1" w:styleId="Superscript">
    <w:name w:val="Superscript"/>
    <w:basedOn w:val="Normal"/>
    <w:link w:val="SuperscriptChar"/>
    <w:qFormat/>
    <w:rsid w:val="00A03ACF"/>
    <w:pPr>
      <w:spacing w:after="160" w:line="259" w:lineRule="auto"/>
      <w:ind w:left="360" w:right="396"/>
    </w:pPr>
    <w:rPr>
      <w:rFonts w:ascii="EB Garamond" w:hAnsi="EB Garamond"/>
      <w:caps/>
      <w:color w:val="000000" w:themeColor="text1"/>
      <w:spacing w:val="20"/>
      <w:sz w:val="21"/>
      <w:szCs w:val="22"/>
      <w:vertAlign w:val="superscript"/>
    </w:rPr>
  </w:style>
  <w:style w:type="character" w:customStyle="1" w:styleId="SuperscriptChar">
    <w:name w:val="Superscript Char"/>
    <w:basedOn w:val="DefaultParagraphFont"/>
    <w:link w:val="Superscript"/>
    <w:rsid w:val="00A03ACF"/>
    <w:rPr>
      <w:rFonts w:ascii="EB Garamond" w:eastAsia="Times New Roman" w:hAnsi="EB Garamond" w:cs="Times New Roman"/>
      <w:caps/>
      <w:color w:val="000000" w:themeColor="text1"/>
      <w:spacing w:val="20"/>
      <w:sz w:val="21"/>
      <w:vertAlign w:val="superscript"/>
    </w:rPr>
  </w:style>
  <w:style w:type="character" w:styleId="FootnoteReference">
    <w:name w:val="footnote reference"/>
    <w:basedOn w:val="DefaultParagraphFont"/>
    <w:uiPriority w:val="99"/>
    <w:semiHidden/>
    <w:unhideWhenUsed/>
    <w:rsid w:val="00ED7812"/>
    <w:rPr>
      <w:vertAlign w:val="superscript"/>
    </w:rPr>
  </w:style>
  <w:style w:type="character" w:customStyle="1" w:styleId="Heading6Char">
    <w:name w:val="Heading 6 Char"/>
    <w:basedOn w:val="DefaultParagraphFont"/>
    <w:link w:val="Heading6"/>
    <w:uiPriority w:val="9"/>
    <w:rsid w:val="004911BD"/>
    <w:rPr>
      <w:rFonts w:ascii="LEMON MILK Light" w:hAnsi="LEMON MILK Light"/>
      <w:color w:val="000000"/>
      <w:spacing w:val="30"/>
      <w:sz w:val="16"/>
      <w:szCs w:val="16"/>
      <w14:textFill>
        <w14:solidFill>
          <w14:srgbClr w14:val="000000">
            <w14:lumMod w14:val="50000"/>
            <w14:lumOff w14:val="50000"/>
          </w14:srgbClr>
        </w14:solidFill>
      </w14:textFill>
    </w:rPr>
  </w:style>
  <w:style w:type="character" w:customStyle="1" w:styleId="Heading7Char">
    <w:name w:val="Heading 7 Char"/>
    <w:basedOn w:val="DefaultParagraphFont"/>
    <w:link w:val="Heading7"/>
    <w:uiPriority w:val="9"/>
    <w:rsid w:val="000A6A2A"/>
    <w:rPr>
      <w:rFonts w:ascii="EB Garamond" w:eastAsia="Times New Roman" w:hAnsi="EB Garamond" w:cs="Times New Roman (Body CS)"/>
      <w:caps/>
      <w:spacing w:val="60"/>
      <w:sz w:val="24"/>
      <w:szCs w:val="35"/>
    </w:rPr>
  </w:style>
  <w:style w:type="paragraph" w:customStyle="1" w:styleId="Style1">
    <w:name w:val="Style1"/>
    <w:qFormat/>
    <w:rsid w:val="006D77AE"/>
    <w:pPr>
      <w:spacing w:after="0"/>
    </w:pPr>
    <w:rPr>
      <w:rFonts w:ascii="EB Garamond" w:hAnsi="EB Garamond"/>
      <w:i/>
      <w:iCs/>
      <w:color w:val="7F7F7F" w:themeColor="text1" w:themeTint="80"/>
      <w:sz w:val="20"/>
      <w:szCs w:val="10"/>
    </w:rPr>
  </w:style>
  <w:style w:type="character" w:styleId="UnresolvedMention">
    <w:name w:val="Unresolved Mention"/>
    <w:basedOn w:val="DefaultParagraphFont"/>
    <w:uiPriority w:val="99"/>
    <w:semiHidden/>
    <w:unhideWhenUsed/>
    <w:rsid w:val="003C4B5A"/>
    <w:rPr>
      <w:color w:val="605E5C"/>
      <w:shd w:val="clear" w:color="auto" w:fill="E1DFDD"/>
    </w:rPr>
  </w:style>
  <w:style w:type="paragraph" w:customStyle="1" w:styleId="font7">
    <w:name w:val="font_7"/>
    <w:basedOn w:val="Normal"/>
    <w:rsid w:val="002A0F36"/>
    <w:pPr>
      <w:spacing w:before="100" w:beforeAutospacing="1" w:after="100" w:afterAutospacing="1"/>
    </w:pPr>
  </w:style>
  <w:style w:type="paragraph" w:customStyle="1" w:styleId="Style2">
    <w:name w:val="Style2"/>
    <w:basedOn w:val="Normal"/>
    <w:qFormat/>
    <w:rsid w:val="00E576B4"/>
    <w:rPr>
      <w:rFonts w:ascii="Desyrel" w:hAnsi="Desyrel"/>
      <w:bCs/>
      <w:color w:val="D9D9D9" w:themeColor="background1" w:themeShade="D9"/>
      <w:sz w:val="144"/>
      <w:szCs w:val="144"/>
    </w:rPr>
  </w:style>
  <w:style w:type="paragraph" w:customStyle="1" w:styleId="Style3">
    <w:name w:val="Style3"/>
    <w:basedOn w:val="Normal"/>
    <w:qFormat/>
    <w:rsid w:val="00F4393E"/>
    <w:pPr>
      <w:spacing w:line="1360" w:lineRule="exact"/>
    </w:pPr>
    <w:rPr>
      <w:rFonts w:ascii="Azo Sans Thin" w:hAnsi="Azo Sans Thin" w:cs="Times New Roman (Body CS)"/>
      <w:color w:val="D9D9D9" w:themeColor="background1" w:themeShade="D9"/>
      <w:spacing w:val="300"/>
      <w:sz w:val="144"/>
      <w:szCs w:val="144"/>
    </w:rPr>
  </w:style>
  <w:style w:type="character" w:customStyle="1" w:styleId="ui-provider">
    <w:name w:val="ui-provider"/>
    <w:basedOn w:val="DefaultParagraphFont"/>
    <w:rsid w:val="007822D8"/>
  </w:style>
  <w:style w:type="paragraph" w:customStyle="1" w:styleId="HymnsTight">
    <w:name w:val="Hymns Tight"/>
    <w:basedOn w:val="NoSpacing"/>
    <w:qFormat/>
    <w:rsid w:val="000E614F"/>
    <w:rPr>
      <w:rFonts w:cs="Times New Roman (Body CS)"/>
      <w:spacing w:val="-12"/>
    </w:rPr>
  </w:style>
  <w:style w:type="paragraph" w:customStyle="1" w:styleId="Dots">
    <w:name w:val="Dots"/>
    <w:basedOn w:val="Normal"/>
    <w:qFormat/>
    <w:rsid w:val="00491B62"/>
    <w:pPr>
      <w:spacing w:before="120" w:after="120" w:line="460" w:lineRule="exact"/>
      <w:ind w:left="288"/>
    </w:pPr>
    <w:rPr>
      <w:rFonts w:ascii="EB Garamond" w:eastAsiaTheme="minorHAnsi" w:hAnsi="EB Garamond" w:cs="Times New Roman (Body CS)"/>
      <w:spacing w:val="200"/>
      <w:sz w:val="19"/>
      <w:szCs w:val="19"/>
    </w:rPr>
  </w:style>
  <w:style w:type="character" w:styleId="PageNumber">
    <w:name w:val="page number"/>
    <w:basedOn w:val="DefaultParagraphFont"/>
    <w:uiPriority w:val="99"/>
    <w:semiHidden/>
    <w:unhideWhenUsed/>
    <w:rsid w:val="00EA6B4A"/>
  </w:style>
  <w:style w:type="character" w:styleId="FollowedHyperlink">
    <w:name w:val="FollowedHyperlink"/>
    <w:basedOn w:val="DefaultParagraphFont"/>
    <w:uiPriority w:val="99"/>
    <w:semiHidden/>
    <w:unhideWhenUsed/>
    <w:rsid w:val="00FC343C"/>
    <w:rPr>
      <w:color w:val="954F72" w:themeColor="followedHyperlink"/>
      <w:u w:val="single"/>
    </w:rPr>
  </w:style>
  <w:style w:type="paragraph" w:customStyle="1" w:styleId="spacebetweenverses">
    <w:name w:val="space between verses"/>
    <w:basedOn w:val="NoSpacing"/>
    <w:qFormat/>
    <w:rsid w:val="00C600B6"/>
    <w:pPr>
      <w:spacing w:line="280" w:lineRule="exact"/>
    </w:pPr>
    <w:rPr>
      <w:color w:val="FFFFFF" w:themeColor="background1"/>
      <w:sz w:val="36"/>
      <w:szCs w:val="36"/>
    </w:rPr>
  </w:style>
  <w:style w:type="paragraph" w:customStyle="1" w:styleId="SIGNATUREBOXES">
    <w:name w:val="SIGNATURE BOXES"/>
    <w:qFormat/>
    <w:rsid w:val="0025312D"/>
    <w:pPr>
      <w:ind w:right="-270"/>
      <w:contextualSpacing/>
    </w:pPr>
    <w:rPr>
      <w:rFonts w:ascii="Azo Sans Thin" w:eastAsia="Times New Roman" w:hAnsi="Azo Sans Thin" w:cs="Times New Roman"/>
      <w:caps/>
      <w:spacing w:val="60"/>
      <w:sz w:val="24"/>
      <w:szCs w:val="20"/>
      <w:vertAlign w:val="superscript"/>
    </w:rPr>
  </w:style>
  <w:style w:type="paragraph" w:customStyle="1" w:styleId="Verses">
    <w:name w:val="Verses"/>
    <w:basedOn w:val="NumberedList"/>
    <w:qFormat/>
    <w:rsid w:val="00E37801"/>
    <w:pPr>
      <w:ind w:right="-94"/>
    </w:pPr>
    <w:rPr>
      <w:i/>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4790">
      <w:bodyDiv w:val="1"/>
      <w:marLeft w:val="0"/>
      <w:marRight w:val="0"/>
      <w:marTop w:val="0"/>
      <w:marBottom w:val="0"/>
      <w:divBdr>
        <w:top w:val="none" w:sz="0" w:space="0" w:color="auto"/>
        <w:left w:val="none" w:sz="0" w:space="0" w:color="auto"/>
        <w:bottom w:val="none" w:sz="0" w:space="0" w:color="auto"/>
        <w:right w:val="none" w:sz="0" w:space="0" w:color="auto"/>
      </w:divBdr>
    </w:div>
    <w:div w:id="261649894">
      <w:bodyDiv w:val="1"/>
      <w:marLeft w:val="0"/>
      <w:marRight w:val="0"/>
      <w:marTop w:val="0"/>
      <w:marBottom w:val="0"/>
      <w:divBdr>
        <w:top w:val="none" w:sz="0" w:space="0" w:color="auto"/>
        <w:left w:val="none" w:sz="0" w:space="0" w:color="auto"/>
        <w:bottom w:val="none" w:sz="0" w:space="0" w:color="auto"/>
        <w:right w:val="none" w:sz="0" w:space="0" w:color="auto"/>
      </w:divBdr>
    </w:div>
    <w:div w:id="355886202">
      <w:bodyDiv w:val="1"/>
      <w:marLeft w:val="0"/>
      <w:marRight w:val="0"/>
      <w:marTop w:val="0"/>
      <w:marBottom w:val="0"/>
      <w:divBdr>
        <w:top w:val="none" w:sz="0" w:space="0" w:color="auto"/>
        <w:left w:val="none" w:sz="0" w:space="0" w:color="auto"/>
        <w:bottom w:val="none" w:sz="0" w:space="0" w:color="auto"/>
        <w:right w:val="none" w:sz="0" w:space="0" w:color="auto"/>
      </w:divBdr>
    </w:div>
    <w:div w:id="554584034">
      <w:bodyDiv w:val="1"/>
      <w:marLeft w:val="0"/>
      <w:marRight w:val="0"/>
      <w:marTop w:val="0"/>
      <w:marBottom w:val="0"/>
      <w:divBdr>
        <w:top w:val="none" w:sz="0" w:space="0" w:color="auto"/>
        <w:left w:val="none" w:sz="0" w:space="0" w:color="auto"/>
        <w:bottom w:val="none" w:sz="0" w:space="0" w:color="auto"/>
        <w:right w:val="none" w:sz="0" w:space="0" w:color="auto"/>
      </w:divBdr>
    </w:div>
    <w:div w:id="567495683">
      <w:bodyDiv w:val="1"/>
      <w:marLeft w:val="0"/>
      <w:marRight w:val="0"/>
      <w:marTop w:val="0"/>
      <w:marBottom w:val="0"/>
      <w:divBdr>
        <w:top w:val="none" w:sz="0" w:space="0" w:color="auto"/>
        <w:left w:val="none" w:sz="0" w:space="0" w:color="auto"/>
        <w:bottom w:val="none" w:sz="0" w:space="0" w:color="auto"/>
        <w:right w:val="none" w:sz="0" w:space="0" w:color="auto"/>
      </w:divBdr>
    </w:div>
    <w:div w:id="604926591">
      <w:bodyDiv w:val="1"/>
      <w:marLeft w:val="0"/>
      <w:marRight w:val="0"/>
      <w:marTop w:val="0"/>
      <w:marBottom w:val="0"/>
      <w:divBdr>
        <w:top w:val="none" w:sz="0" w:space="0" w:color="auto"/>
        <w:left w:val="none" w:sz="0" w:space="0" w:color="auto"/>
        <w:bottom w:val="none" w:sz="0" w:space="0" w:color="auto"/>
        <w:right w:val="none" w:sz="0" w:space="0" w:color="auto"/>
      </w:divBdr>
    </w:div>
    <w:div w:id="689380690">
      <w:bodyDiv w:val="1"/>
      <w:marLeft w:val="0"/>
      <w:marRight w:val="0"/>
      <w:marTop w:val="0"/>
      <w:marBottom w:val="0"/>
      <w:divBdr>
        <w:top w:val="none" w:sz="0" w:space="0" w:color="auto"/>
        <w:left w:val="none" w:sz="0" w:space="0" w:color="auto"/>
        <w:bottom w:val="none" w:sz="0" w:space="0" w:color="auto"/>
        <w:right w:val="none" w:sz="0" w:space="0" w:color="auto"/>
      </w:divBdr>
    </w:div>
    <w:div w:id="752437232">
      <w:bodyDiv w:val="1"/>
      <w:marLeft w:val="0"/>
      <w:marRight w:val="0"/>
      <w:marTop w:val="0"/>
      <w:marBottom w:val="0"/>
      <w:divBdr>
        <w:top w:val="none" w:sz="0" w:space="0" w:color="auto"/>
        <w:left w:val="none" w:sz="0" w:space="0" w:color="auto"/>
        <w:bottom w:val="none" w:sz="0" w:space="0" w:color="auto"/>
        <w:right w:val="none" w:sz="0" w:space="0" w:color="auto"/>
      </w:divBdr>
    </w:div>
    <w:div w:id="775519346">
      <w:bodyDiv w:val="1"/>
      <w:marLeft w:val="0"/>
      <w:marRight w:val="0"/>
      <w:marTop w:val="0"/>
      <w:marBottom w:val="0"/>
      <w:divBdr>
        <w:top w:val="none" w:sz="0" w:space="0" w:color="auto"/>
        <w:left w:val="none" w:sz="0" w:space="0" w:color="auto"/>
        <w:bottom w:val="none" w:sz="0" w:space="0" w:color="auto"/>
        <w:right w:val="none" w:sz="0" w:space="0" w:color="auto"/>
      </w:divBdr>
    </w:div>
    <w:div w:id="865826550">
      <w:bodyDiv w:val="1"/>
      <w:marLeft w:val="0"/>
      <w:marRight w:val="0"/>
      <w:marTop w:val="0"/>
      <w:marBottom w:val="0"/>
      <w:divBdr>
        <w:top w:val="none" w:sz="0" w:space="0" w:color="auto"/>
        <w:left w:val="none" w:sz="0" w:space="0" w:color="auto"/>
        <w:bottom w:val="none" w:sz="0" w:space="0" w:color="auto"/>
        <w:right w:val="none" w:sz="0" w:space="0" w:color="auto"/>
      </w:divBdr>
    </w:div>
    <w:div w:id="892693194">
      <w:bodyDiv w:val="1"/>
      <w:marLeft w:val="0"/>
      <w:marRight w:val="0"/>
      <w:marTop w:val="0"/>
      <w:marBottom w:val="0"/>
      <w:divBdr>
        <w:top w:val="none" w:sz="0" w:space="0" w:color="auto"/>
        <w:left w:val="none" w:sz="0" w:space="0" w:color="auto"/>
        <w:bottom w:val="none" w:sz="0" w:space="0" w:color="auto"/>
        <w:right w:val="none" w:sz="0" w:space="0" w:color="auto"/>
      </w:divBdr>
    </w:div>
    <w:div w:id="920682240">
      <w:bodyDiv w:val="1"/>
      <w:marLeft w:val="0"/>
      <w:marRight w:val="0"/>
      <w:marTop w:val="0"/>
      <w:marBottom w:val="0"/>
      <w:divBdr>
        <w:top w:val="none" w:sz="0" w:space="0" w:color="auto"/>
        <w:left w:val="none" w:sz="0" w:space="0" w:color="auto"/>
        <w:bottom w:val="none" w:sz="0" w:space="0" w:color="auto"/>
        <w:right w:val="none" w:sz="0" w:space="0" w:color="auto"/>
      </w:divBdr>
    </w:div>
    <w:div w:id="1074933970">
      <w:bodyDiv w:val="1"/>
      <w:marLeft w:val="0"/>
      <w:marRight w:val="0"/>
      <w:marTop w:val="0"/>
      <w:marBottom w:val="0"/>
      <w:divBdr>
        <w:top w:val="none" w:sz="0" w:space="0" w:color="auto"/>
        <w:left w:val="none" w:sz="0" w:space="0" w:color="auto"/>
        <w:bottom w:val="none" w:sz="0" w:space="0" w:color="auto"/>
        <w:right w:val="none" w:sz="0" w:space="0" w:color="auto"/>
      </w:divBdr>
    </w:div>
    <w:div w:id="1087964909">
      <w:bodyDiv w:val="1"/>
      <w:marLeft w:val="0"/>
      <w:marRight w:val="0"/>
      <w:marTop w:val="0"/>
      <w:marBottom w:val="0"/>
      <w:divBdr>
        <w:top w:val="none" w:sz="0" w:space="0" w:color="auto"/>
        <w:left w:val="none" w:sz="0" w:space="0" w:color="auto"/>
        <w:bottom w:val="none" w:sz="0" w:space="0" w:color="auto"/>
        <w:right w:val="none" w:sz="0" w:space="0" w:color="auto"/>
      </w:divBdr>
    </w:div>
    <w:div w:id="1306542638">
      <w:bodyDiv w:val="1"/>
      <w:marLeft w:val="0"/>
      <w:marRight w:val="0"/>
      <w:marTop w:val="0"/>
      <w:marBottom w:val="0"/>
      <w:divBdr>
        <w:top w:val="none" w:sz="0" w:space="0" w:color="auto"/>
        <w:left w:val="none" w:sz="0" w:space="0" w:color="auto"/>
        <w:bottom w:val="none" w:sz="0" w:space="0" w:color="auto"/>
        <w:right w:val="none" w:sz="0" w:space="0" w:color="auto"/>
      </w:divBdr>
    </w:div>
    <w:div w:id="1540632702">
      <w:bodyDiv w:val="1"/>
      <w:marLeft w:val="0"/>
      <w:marRight w:val="0"/>
      <w:marTop w:val="0"/>
      <w:marBottom w:val="0"/>
      <w:divBdr>
        <w:top w:val="none" w:sz="0" w:space="0" w:color="auto"/>
        <w:left w:val="none" w:sz="0" w:space="0" w:color="auto"/>
        <w:bottom w:val="none" w:sz="0" w:space="0" w:color="auto"/>
        <w:right w:val="none" w:sz="0" w:space="0" w:color="auto"/>
      </w:divBdr>
    </w:div>
    <w:div w:id="1725638693">
      <w:bodyDiv w:val="1"/>
      <w:marLeft w:val="0"/>
      <w:marRight w:val="0"/>
      <w:marTop w:val="0"/>
      <w:marBottom w:val="0"/>
      <w:divBdr>
        <w:top w:val="none" w:sz="0" w:space="0" w:color="auto"/>
        <w:left w:val="none" w:sz="0" w:space="0" w:color="auto"/>
        <w:bottom w:val="none" w:sz="0" w:space="0" w:color="auto"/>
        <w:right w:val="none" w:sz="0" w:space="0" w:color="auto"/>
      </w:divBdr>
    </w:div>
    <w:div w:id="1815176019">
      <w:bodyDiv w:val="1"/>
      <w:marLeft w:val="0"/>
      <w:marRight w:val="0"/>
      <w:marTop w:val="0"/>
      <w:marBottom w:val="0"/>
      <w:divBdr>
        <w:top w:val="none" w:sz="0" w:space="0" w:color="auto"/>
        <w:left w:val="none" w:sz="0" w:space="0" w:color="auto"/>
        <w:bottom w:val="none" w:sz="0" w:space="0" w:color="auto"/>
        <w:right w:val="none" w:sz="0" w:space="0" w:color="auto"/>
      </w:divBdr>
    </w:div>
    <w:div w:id="201217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B9F55-D99B-9141-A391-ACBEC34C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4755</Words>
  <Characters>13790</Characters>
  <Application>Microsoft Office Word</Application>
  <DocSecurity>0</DocSecurity>
  <Lines>656</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Percic</dc:creator>
  <cp:keywords/>
  <dc:description/>
  <cp:lastModifiedBy>Percic, Keith</cp:lastModifiedBy>
  <cp:revision>2</cp:revision>
  <cp:lastPrinted>2024-01-04T22:30:00Z</cp:lastPrinted>
  <dcterms:created xsi:type="dcterms:W3CDTF">2024-01-06T12:22:00Z</dcterms:created>
  <dcterms:modified xsi:type="dcterms:W3CDTF">2024-01-06T12:22:00Z</dcterms:modified>
</cp:coreProperties>
</file>